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121E3" w14:textId="18762FC2" w:rsidR="004811D8" w:rsidRDefault="006465AE">
      <w:pPr>
        <w:pStyle w:val="CRCoverPage"/>
        <w:tabs>
          <w:tab w:val="right" w:pos="9639"/>
        </w:tabs>
        <w:spacing w:after="0"/>
        <w:rPr>
          <w:rFonts w:cs="Arial"/>
          <w:b/>
          <w:i/>
          <w:noProof/>
          <w:sz w:val="22"/>
          <w:szCs w:val="22"/>
          <w:lang w:val="en-GB"/>
        </w:rPr>
      </w:pPr>
      <w:bookmarkStart w:id="0" w:name="_Ref399006623"/>
      <w:bookmarkStart w:id="1" w:name="_Toc92513360"/>
      <w:r>
        <w:rPr>
          <w:rFonts w:cs="Arial"/>
          <w:b/>
          <w:noProof/>
          <w:sz w:val="24"/>
          <w:szCs w:val="24"/>
        </w:rPr>
        <w:t>3GPP TSG RAN WG2</w:t>
      </w:r>
      <w:r w:rsidR="00C746CB">
        <w:rPr>
          <w:rFonts w:cs="Arial"/>
          <w:b/>
          <w:noProof/>
          <w:sz w:val="24"/>
          <w:szCs w:val="24"/>
        </w:rPr>
        <w:t xml:space="preserve"> </w:t>
      </w:r>
      <w:r>
        <w:rPr>
          <w:rFonts w:cs="Arial"/>
          <w:b/>
          <w:noProof/>
          <w:sz w:val="24"/>
          <w:szCs w:val="24"/>
        </w:rPr>
        <w:t>#</w:t>
      </w:r>
      <w:r w:rsidR="00C746CB" w:rsidRPr="00C472E7">
        <w:rPr>
          <w:b/>
          <w:noProof/>
          <w:sz w:val="24"/>
        </w:rPr>
        <w:t>1</w:t>
      </w:r>
      <w:r w:rsidR="00C746CB">
        <w:rPr>
          <w:b/>
          <w:noProof/>
          <w:sz w:val="24"/>
        </w:rPr>
        <w:t>1</w:t>
      </w:r>
      <w:r w:rsidR="00974785">
        <w:rPr>
          <w:b/>
          <w:noProof/>
          <w:sz w:val="24"/>
        </w:rPr>
        <w:t>5</w:t>
      </w:r>
      <w:r w:rsidR="00C746CB">
        <w:rPr>
          <w:b/>
          <w:noProof/>
          <w:sz w:val="24"/>
        </w:rPr>
        <w:t>-e</w:t>
      </w:r>
      <w:r w:rsidR="004811D8">
        <w:rPr>
          <w:rFonts w:cs="Arial"/>
          <w:b/>
          <w:i/>
          <w:noProof/>
          <w:sz w:val="22"/>
          <w:szCs w:val="22"/>
          <w:lang w:val="en-GB"/>
        </w:rPr>
        <w:tab/>
      </w:r>
      <w:r w:rsidR="004216BF" w:rsidRPr="004216BF">
        <w:rPr>
          <w:rFonts w:cs="Arial"/>
          <w:b/>
          <w:i/>
          <w:noProof/>
          <w:sz w:val="22"/>
          <w:szCs w:val="22"/>
          <w:lang w:val="en-GB" w:eastAsia="zh-CN"/>
        </w:rPr>
        <w:t>R2-</w:t>
      </w:r>
      <w:r w:rsidR="00456984">
        <w:rPr>
          <w:rFonts w:cs="Arial"/>
          <w:b/>
          <w:i/>
          <w:noProof/>
          <w:sz w:val="22"/>
          <w:szCs w:val="22"/>
          <w:lang w:val="en-GB" w:eastAsia="zh-CN"/>
        </w:rPr>
        <w:t>2107501</w:t>
      </w:r>
    </w:p>
    <w:p w14:paraId="1F8DCA99" w14:textId="77777777" w:rsidR="004811D8" w:rsidRDefault="00C746CB">
      <w:pPr>
        <w:tabs>
          <w:tab w:val="left" w:pos="1985"/>
          <w:tab w:val="right" w:pos="9639"/>
        </w:tabs>
        <w:spacing w:after="100" w:afterAutospacing="1"/>
        <w:jc w:val="both"/>
        <w:rPr>
          <w:rFonts w:ascii="Arial" w:eastAsia="宋体" w:hAnsi="Arial" w:cs="Arial"/>
          <w:b/>
          <w:noProof/>
          <w:sz w:val="22"/>
          <w:szCs w:val="22"/>
        </w:rPr>
      </w:pPr>
      <w:r w:rsidRPr="00C746CB">
        <w:rPr>
          <w:rFonts w:ascii="Arial" w:eastAsia="宋体" w:hAnsi="Arial" w:cs="Arial"/>
          <w:b/>
          <w:noProof/>
          <w:sz w:val="22"/>
          <w:szCs w:val="22"/>
          <w:lang w:eastAsia="zh-CN"/>
        </w:rPr>
        <w:t xml:space="preserve">Electronic, </w:t>
      </w:r>
      <w:r w:rsidR="00974785" w:rsidRPr="00B61149">
        <w:rPr>
          <w:rFonts w:ascii="Arial" w:eastAsia="宋体" w:hAnsi="Arial" w:cs="Arial"/>
          <w:b/>
          <w:noProof/>
          <w:sz w:val="22"/>
          <w:szCs w:val="22"/>
          <w:lang w:eastAsia="zh-CN"/>
        </w:rPr>
        <w:t>9</w:t>
      </w:r>
      <w:r w:rsidR="00974785" w:rsidRPr="00AE1933">
        <w:rPr>
          <w:rFonts w:ascii="Arial" w:eastAsia="宋体" w:hAnsi="Arial" w:cs="Arial"/>
          <w:b/>
          <w:noProof/>
          <w:sz w:val="22"/>
          <w:szCs w:val="22"/>
          <w:vertAlign w:val="superscript"/>
          <w:lang w:eastAsia="zh-CN"/>
        </w:rPr>
        <w:t>th</w:t>
      </w:r>
      <w:r w:rsidR="00974785">
        <w:rPr>
          <w:rFonts w:ascii="Arial" w:eastAsia="宋体" w:hAnsi="Arial" w:cs="Arial"/>
          <w:b/>
          <w:noProof/>
          <w:sz w:val="22"/>
          <w:szCs w:val="22"/>
          <w:lang w:eastAsia="zh-CN"/>
        </w:rPr>
        <w:t xml:space="preserve"> </w:t>
      </w:r>
      <w:r w:rsidR="00974785" w:rsidRPr="00B61149">
        <w:rPr>
          <w:rFonts w:ascii="Arial" w:eastAsia="宋体" w:hAnsi="Arial" w:cs="Arial"/>
          <w:b/>
          <w:noProof/>
          <w:sz w:val="22"/>
          <w:szCs w:val="22"/>
          <w:lang w:eastAsia="zh-CN"/>
        </w:rPr>
        <w:t>– 27</w:t>
      </w:r>
      <w:r w:rsidR="00974785" w:rsidRPr="00AE1933">
        <w:rPr>
          <w:rFonts w:ascii="Arial" w:eastAsia="宋体" w:hAnsi="Arial" w:cs="Arial"/>
          <w:b/>
          <w:noProof/>
          <w:sz w:val="22"/>
          <w:szCs w:val="22"/>
          <w:vertAlign w:val="superscript"/>
          <w:lang w:eastAsia="zh-CN"/>
        </w:rPr>
        <w:t>th</w:t>
      </w:r>
      <w:r w:rsidR="00974785">
        <w:rPr>
          <w:rFonts w:ascii="Arial" w:eastAsia="宋体" w:hAnsi="Arial" w:cs="Arial"/>
          <w:b/>
          <w:noProof/>
          <w:sz w:val="22"/>
          <w:szCs w:val="22"/>
          <w:lang w:eastAsia="zh-CN"/>
        </w:rPr>
        <w:t xml:space="preserve"> August</w:t>
      </w:r>
      <w:r w:rsidRPr="00C746CB">
        <w:rPr>
          <w:rFonts w:ascii="Arial" w:eastAsia="宋体" w:hAnsi="Arial" w:cs="Arial"/>
          <w:b/>
          <w:noProof/>
          <w:sz w:val="22"/>
          <w:szCs w:val="22"/>
          <w:lang w:eastAsia="zh-CN"/>
        </w:rPr>
        <w:t>, 2021</w:t>
      </w:r>
      <w:r w:rsidR="004811D8">
        <w:rPr>
          <w:rFonts w:ascii="Arial" w:eastAsia="宋体" w:hAnsi="Arial" w:cs="Arial"/>
          <w:b/>
          <w:noProof/>
          <w:sz w:val="22"/>
          <w:szCs w:val="22"/>
          <w:lang w:eastAsia="zh-CN"/>
        </w:rPr>
        <w:t xml:space="preserve">                                                       </w:t>
      </w:r>
    </w:p>
    <w:p w14:paraId="1DA20DDA" w14:textId="1D926B26"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w:t>
      </w:r>
      <w:r w:rsidR="00492183">
        <w:rPr>
          <w:rFonts w:ascii="Arial" w:hAnsi="Arial" w:cs="Arial"/>
          <w:sz w:val="22"/>
        </w:rPr>
        <w:t>i, HiSilicon</w:t>
      </w:r>
    </w:p>
    <w:p w14:paraId="6CFA157F" w14:textId="77777777"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B33CD4">
        <w:rPr>
          <w:rFonts w:ascii="Arial" w:hAnsi="Arial" w:cs="Arial"/>
          <w:sz w:val="22"/>
        </w:rPr>
        <w:t>Discussion on positioning enhancement</w:t>
      </w:r>
    </w:p>
    <w:p w14:paraId="511796E8" w14:textId="77777777"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634479">
        <w:rPr>
          <w:rFonts w:ascii="Arial" w:eastAsia="宋体" w:hAnsi="Arial" w:cs="Arial"/>
          <w:sz w:val="22"/>
          <w:lang w:eastAsia="zh-CN"/>
        </w:rPr>
        <w:t>8.11.6</w:t>
      </w:r>
    </w:p>
    <w:p w14:paraId="1105202B" w14:textId="77777777" w:rsidR="004811D8" w:rsidRDefault="004811D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CAFDBF4" w14:textId="77777777" w:rsidR="004811D8" w:rsidRDefault="004811D8">
      <w:pPr>
        <w:pStyle w:val="1"/>
        <w:rPr>
          <w:rFonts w:eastAsia="宋体"/>
          <w:lang w:eastAsia="zh-CN"/>
        </w:rPr>
      </w:pPr>
      <w:r>
        <w:t>Introduction</w:t>
      </w:r>
    </w:p>
    <w:p w14:paraId="5195DA4F" w14:textId="77777777" w:rsidR="006D0358" w:rsidRDefault="003F6142" w:rsidP="009D523B">
      <w:pPr>
        <w:jc w:val="both"/>
        <w:rPr>
          <w:rFonts w:eastAsia="宋体"/>
          <w:lang w:eastAsia="zh-CN"/>
        </w:rPr>
      </w:pPr>
      <w:r>
        <w:rPr>
          <w:rFonts w:eastAsia="宋体" w:hint="eastAsia"/>
          <w:lang w:eastAsia="zh-CN"/>
        </w:rPr>
        <w:t>T</w:t>
      </w:r>
      <w:r>
        <w:rPr>
          <w:rFonts w:eastAsia="宋体"/>
          <w:lang w:eastAsia="zh-CN"/>
        </w:rPr>
        <w:t>he SI phase has studied the positioning enhancement solutions in terms of accuracy and latency</w:t>
      </w:r>
      <w:r w:rsidR="006A5BCE">
        <w:rPr>
          <w:rFonts w:eastAsia="宋体"/>
          <w:lang w:eastAsia="zh-CN"/>
        </w:rPr>
        <w:t xml:space="preserve">, such as the enhancement of </w:t>
      </w:r>
      <w:proofErr w:type="gramStart"/>
      <w:r w:rsidR="006A5BCE">
        <w:rPr>
          <w:rFonts w:eastAsia="宋体"/>
          <w:lang w:eastAsia="zh-CN"/>
        </w:rPr>
        <w:t>angle based</w:t>
      </w:r>
      <w:proofErr w:type="gramEnd"/>
      <w:r w:rsidR="006A5BCE">
        <w:rPr>
          <w:rFonts w:eastAsia="宋体"/>
          <w:lang w:eastAsia="zh-CN"/>
        </w:rPr>
        <w:t xml:space="preserve"> positioning, </w:t>
      </w:r>
      <w:r w:rsidR="00355977">
        <w:rPr>
          <w:rFonts w:eastAsia="宋体"/>
          <w:lang w:eastAsia="zh-CN"/>
        </w:rPr>
        <w:t xml:space="preserve">information reporting, and etc. In </w:t>
      </w:r>
      <w:proofErr w:type="spellStart"/>
      <w:r w:rsidR="00355977">
        <w:rPr>
          <w:rFonts w:eastAsia="宋体"/>
          <w:lang w:eastAsia="zh-CN"/>
        </w:rPr>
        <w:t>RAN#91e</w:t>
      </w:r>
      <w:proofErr w:type="spellEnd"/>
      <w:r w:rsidR="00355977">
        <w:rPr>
          <w:rFonts w:eastAsia="宋体"/>
          <w:lang w:eastAsia="zh-CN"/>
        </w:rPr>
        <w:t xml:space="preserve">, the </w:t>
      </w:r>
      <w:r w:rsidR="006D0358">
        <w:rPr>
          <w:rFonts w:eastAsia="宋体"/>
          <w:lang w:eastAsia="zh-CN"/>
        </w:rPr>
        <w:t>new WI on positioning enhancement was approved, which has the following objectives [1]:</w:t>
      </w:r>
    </w:p>
    <w:tbl>
      <w:tblPr>
        <w:tblStyle w:val="afb"/>
        <w:tblW w:w="0" w:type="auto"/>
        <w:tblLook w:val="04A0" w:firstRow="1" w:lastRow="0" w:firstColumn="1" w:lastColumn="0" w:noHBand="0" w:noVBand="1"/>
      </w:tblPr>
      <w:tblGrid>
        <w:gridCol w:w="9630"/>
      </w:tblGrid>
      <w:tr w:rsidR="005604D4" w14:paraId="542EC10E" w14:textId="77777777" w:rsidTr="00B5262F">
        <w:tc>
          <w:tcPr>
            <w:tcW w:w="9630" w:type="dxa"/>
          </w:tcPr>
          <w:p w14:paraId="7CE4EB27" w14:textId="77777777" w:rsidR="005604D4" w:rsidRPr="00634479" w:rsidRDefault="005604D4" w:rsidP="005604D4">
            <w:pPr>
              <w:numPr>
                <w:ilvl w:val="0"/>
                <w:numId w:val="26"/>
              </w:numPr>
              <w:overflowPunct/>
              <w:autoSpaceDE/>
              <w:autoSpaceDN/>
              <w:adjustRightInd/>
              <w:spacing w:after="0" w:line="276" w:lineRule="auto"/>
              <w:ind w:left="714" w:hanging="357"/>
              <w:textAlignment w:val="auto"/>
              <w:rPr>
                <w:i/>
              </w:rPr>
            </w:pPr>
            <w:r w:rsidRPr="00634479">
              <w:rPr>
                <w:i/>
              </w:rPr>
              <w:t xml:space="preserve">Specify methods, measurements, signalling, and procedures for improving positioning accuracy of the </w:t>
            </w:r>
            <w:proofErr w:type="spellStart"/>
            <w:r w:rsidRPr="00634479">
              <w:rPr>
                <w:i/>
              </w:rPr>
              <w:t>Rel</w:t>
            </w:r>
            <w:proofErr w:type="spellEnd"/>
            <w:r w:rsidRPr="00634479">
              <w:rPr>
                <w:i/>
              </w:rPr>
              <w:t>-16 NR positioning methods</w:t>
            </w:r>
            <w:r w:rsidRPr="00634479">
              <w:rPr>
                <w:i/>
                <w:u w:val="single"/>
              </w:rPr>
              <w:t xml:space="preserve"> </w:t>
            </w:r>
            <w:r w:rsidRPr="00634479">
              <w:rPr>
                <w:i/>
              </w:rPr>
              <w:t xml:space="preserve">by mitigating UE Rx/Tx and/or </w:t>
            </w:r>
            <w:proofErr w:type="spellStart"/>
            <w:r w:rsidRPr="00634479">
              <w:rPr>
                <w:i/>
              </w:rPr>
              <w:t>gNB</w:t>
            </w:r>
            <w:proofErr w:type="spellEnd"/>
            <w:r w:rsidRPr="00634479">
              <w:rPr>
                <w:i/>
              </w:rPr>
              <w:t xml:space="preserve"> Rx/Tx timing delays, including</w:t>
            </w:r>
            <w:r w:rsidRPr="00634479">
              <w:rPr>
                <w:rFonts w:eastAsia="MS Mincho"/>
                <w:i/>
              </w:rPr>
              <w:t xml:space="preserve"> [</w:t>
            </w:r>
            <w:proofErr w:type="spellStart"/>
            <w:r w:rsidRPr="00634479">
              <w:rPr>
                <w:rFonts w:eastAsia="MS Mincho"/>
                <w:i/>
              </w:rPr>
              <w:t>RAN1</w:t>
            </w:r>
            <w:proofErr w:type="spellEnd"/>
            <w:r w:rsidRPr="00634479">
              <w:rPr>
                <w:rFonts w:eastAsia="MS Mincho"/>
                <w:i/>
              </w:rPr>
              <w:t xml:space="preserve">, RAN2, </w:t>
            </w:r>
            <w:proofErr w:type="spellStart"/>
            <w:r w:rsidRPr="00634479">
              <w:rPr>
                <w:rFonts w:eastAsia="MS Mincho"/>
                <w:i/>
              </w:rPr>
              <w:t>RAN3</w:t>
            </w:r>
            <w:proofErr w:type="spellEnd"/>
            <w:r w:rsidRPr="00634479">
              <w:rPr>
                <w:rFonts w:eastAsia="MS Mincho"/>
                <w:i/>
              </w:rPr>
              <w:t xml:space="preserve">, </w:t>
            </w:r>
            <w:proofErr w:type="spellStart"/>
            <w:r w:rsidRPr="00634479">
              <w:rPr>
                <w:rFonts w:eastAsia="MS Mincho"/>
                <w:i/>
              </w:rPr>
              <w:t>RAN4</w:t>
            </w:r>
            <w:proofErr w:type="spellEnd"/>
            <w:r w:rsidRPr="00634479">
              <w:rPr>
                <w:rFonts w:eastAsia="MS Mincho"/>
                <w:i/>
              </w:rPr>
              <w:t>]</w:t>
            </w:r>
          </w:p>
          <w:p w14:paraId="751E2AEE" w14:textId="77777777" w:rsidR="005604D4" w:rsidRPr="00634479" w:rsidRDefault="005604D4" w:rsidP="005604D4">
            <w:pPr>
              <w:numPr>
                <w:ilvl w:val="1"/>
                <w:numId w:val="26"/>
              </w:numPr>
              <w:overflowPunct/>
              <w:autoSpaceDE/>
              <w:autoSpaceDN/>
              <w:adjustRightInd/>
              <w:spacing w:after="0" w:line="276" w:lineRule="auto"/>
              <w:textAlignment w:val="auto"/>
              <w:rPr>
                <w:rFonts w:eastAsia="MS Mincho"/>
                <w:i/>
              </w:rPr>
            </w:pPr>
            <w:r w:rsidRPr="00634479">
              <w:rPr>
                <w:rFonts w:hint="eastAsia"/>
                <w:i/>
              </w:rPr>
              <w:t xml:space="preserve">DL, UL and </w:t>
            </w:r>
            <w:proofErr w:type="spellStart"/>
            <w:r w:rsidRPr="00634479">
              <w:rPr>
                <w:rFonts w:hint="eastAsia"/>
                <w:i/>
              </w:rPr>
              <w:t>DL+UL</w:t>
            </w:r>
            <w:proofErr w:type="spellEnd"/>
            <w:r w:rsidRPr="00634479">
              <w:rPr>
                <w:rFonts w:hint="eastAsia"/>
                <w:i/>
              </w:rPr>
              <w:t xml:space="preserve"> positioning methods</w:t>
            </w:r>
          </w:p>
          <w:p w14:paraId="2161DEBB" w14:textId="77777777" w:rsidR="005604D4" w:rsidRPr="00634479" w:rsidRDefault="005604D4" w:rsidP="005604D4">
            <w:pPr>
              <w:numPr>
                <w:ilvl w:val="1"/>
                <w:numId w:val="26"/>
              </w:numPr>
              <w:overflowPunct/>
              <w:autoSpaceDE/>
              <w:autoSpaceDN/>
              <w:adjustRightInd/>
              <w:spacing w:after="0" w:line="276" w:lineRule="auto"/>
              <w:textAlignment w:val="auto"/>
              <w:rPr>
                <w:rFonts w:eastAsia="MS Mincho"/>
                <w:i/>
              </w:rPr>
            </w:pPr>
            <w:r w:rsidRPr="00634479">
              <w:rPr>
                <w:rFonts w:hint="eastAsia"/>
                <w:i/>
              </w:rPr>
              <w:t>UE-based and UE-assisted positioning solutions</w:t>
            </w:r>
          </w:p>
          <w:p w14:paraId="42AA5F8F" w14:textId="77777777" w:rsidR="005604D4" w:rsidRPr="00634479" w:rsidRDefault="005604D4" w:rsidP="005604D4">
            <w:pPr>
              <w:numPr>
                <w:ilvl w:val="0"/>
                <w:numId w:val="26"/>
              </w:numPr>
              <w:rPr>
                <w:rFonts w:eastAsia="MS Mincho"/>
                <w:i/>
              </w:rPr>
            </w:pPr>
            <w:r w:rsidRPr="00634479">
              <w:rPr>
                <w:rFonts w:eastAsia="MS Mincho"/>
                <w:i/>
              </w:rPr>
              <w:t xml:space="preserve">Specify the </w:t>
            </w:r>
            <w:r w:rsidRPr="00634479">
              <w:rPr>
                <w:rFonts w:eastAsia="MS Mincho" w:hint="eastAsia"/>
                <w:i/>
              </w:rPr>
              <w:t xml:space="preserve">procedure, measurements, reporting, and signalling </w:t>
            </w:r>
            <w:r w:rsidRPr="00634479">
              <w:rPr>
                <w:rFonts w:eastAsia="MS Mincho"/>
                <w:i/>
              </w:rPr>
              <w:t>for improving the accuracy of [</w:t>
            </w:r>
            <w:proofErr w:type="spellStart"/>
            <w:r w:rsidRPr="00634479">
              <w:rPr>
                <w:rFonts w:eastAsia="MS Mincho"/>
                <w:i/>
              </w:rPr>
              <w:t>RAN1</w:t>
            </w:r>
            <w:proofErr w:type="spellEnd"/>
            <w:r w:rsidRPr="00634479">
              <w:rPr>
                <w:rFonts w:eastAsia="MS Mincho"/>
                <w:i/>
              </w:rPr>
              <w:t xml:space="preserve">, RAN2, </w:t>
            </w:r>
            <w:proofErr w:type="spellStart"/>
            <w:r w:rsidRPr="00634479">
              <w:rPr>
                <w:rFonts w:eastAsia="MS Mincho"/>
                <w:i/>
              </w:rPr>
              <w:t>RAN3</w:t>
            </w:r>
            <w:proofErr w:type="spellEnd"/>
            <w:r w:rsidRPr="00634479">
              <w:rPr>
                <w:rFonts w:eastAsia="MS Mincho"/>
                <w:i/>
              </w:rPr>
              <w:t>]</w:t>
            </w:r>
          </w:p>
          <w:p w14:paraId="1D20D08F" w14:textId="77777777" w:rsidR="005604D4" w:rsidRPr="00634479" w:rsidRDefault="005604D4" w:rsidP="005604D4">
            <w:pPr>
              <w:numPr>
                <w:ilvl w:val="1"/>
                <w:numId w:val="26"/>
              </w:numPr>
              <w:rPr>
                <w:rFonts w:eastAsia="MS Mincho"/>
                <w:i/>
              </w:rPr>
            </w:pPr>
            <w:r w:rsidRPr="00634479">
              <w:rPr>
                <w:rFonts w:eastAsia="MS Mincho" w:hint="eastAsia"/>
                <w:i/>
              </w:rPr>
              <w:t xml:space="preserve">UL </w:t>
            </w:r>
            <w:proofErr w:type="spellStart"/>
            <w:r w:rsidRPr="00634479">
              <w:rPr>
                <w:rFonts w:eastAsia="MS Mincho" w:hint="eastAsia"/>
                <w:i/>
              </w:rPr>
              <w:t>AoA</w:t>
            </w:r>
            <w:proofErr w:type="spellEnd"/>
            <w:r w:rsidRPr="00634479">
              <w:rPr>
                <w:rFonts w:eastAsia="MS Mincho" w:hint="eastAsia"/>
                <w:i/>
              </w:rPr>
              <w:t xml:space="preserve"> for network-based positioning solutions.</w:t>
            </w:r>
          </w:p>
          <w:p w14:paraId="0EEDCF1A" w14:textId="77777777" w:rsidR="005604D4" w:rsidRPr="005604D4" w:rsidRDefault="005604D4" w:rsidP="005604D4">
            <w:pPr>
              <w:numPr>
                <w:ilvl w:val="1"/>
                <w:numId w:val="26"/>
              </w:numPr>
              <w:rPr>
                <w:rFonts w:eastAsia="MS Mincho"/>
                <w:i/>
              </w:rPr>
            </w:pPr>
            <w:r w:rsidRPr="00634479">
              <w:rPr>
                <w:rFonts w:eastAsia="MS Mincho" w:hint="eastAsia"/>
                <w:i/>
              </w:rPr>
              <w:t>DL-</w:t>
            </w:r>
            <w:proofErr w:type="spellStart"/>
            <w:r w:rsidRPr="00634479">
              <w:rPr>
                <w:rFonts w:eastAsia="MS Mincho" w:hint="eastAsia"/>
                <w:i/>
              </w:rPr>
              <w:t>AoD</w:t>
            </w:r>
            <w:proofErr w:type="spellEnd"/>
            <w:r w:rsidRPr="00634479">
              <w:rPr>
                <w:rFonts w:eastAsia="MS Mincho" w:hint="eastAsia"/>
                <w:i/>
              </w:rPr>
              <w:t xml:space="preserve"> for UE-based and network-based (including UE-assisted) positioning solutions.</w:t>
            </w:r>
          </w:p>
        </w:tc>
      </w:tr>
    </w:tbl>
    <w:p w14:paraId="20B12129" w14:textId="77777777" w:rsidR="005604D4" w:rsidRDefault="005604D4" w:rsidP="009D523B">
      <w:pPr>
        <w:jc w:val="both"/>
        <w:rPr>
          <w:rFonts w:eastAsia="宋体"/>
          <w:lang w:eastAsia="zh-CN"/>
        </w:rPr>
      </w:pPr>
    </w:p>
    <w:p w14:paraId="4651EB06" w14:textId="77777777" w:rsidR="00D61991" w:rsidRDefault="00D61991" w:rsidP="00D61991">
      <w:pPr>
        <w:rPr>
          <w:rFonts w:eastAsia="宋体"/>
          <w:lang w:eastAsia="zh-CN"/>
        </w:rPr>
      </w:pPr>
      <w:r>
        <w:rPr>
          <w:rFonts w:eastAsia="宋体"/>
          <w:lang w:eastAsia="zh-CN"/>
        </w:rPr>
        <w:t xml:space="preserve">An </w:t>
      </w:r>
      <w:proofErr w:type="spellStart"/>
      <w:r>
        <w:rPr>
          <w:rFonts w:eastAsia="宋体"/>
          <w:lang w:eastAsia="zh-CN"/>
        </w:rPr>
        <w:t>RAN1</w:t>
      </w:r>
      <w:proofErr w:type="spellEnd"/>
      <w:r>
        <w:rPr>
          <w:rFonts w:eastAsia="宋体"/>
          <w:lang w:eastAsia="zh-CN"/>
        </w:rPr>
        <w:t xml:space="preserve"> LS on positioning reference units has been received [2]. In the LS, the following </w:t>
      </w:r>
      <w:proofErr w:type="spellStart"/>
      <w:r>
        <w:rPr>
          <w:rFonts w:eastAsia="宋体"/>
          <w:lang w:eastAsia="zh-CN"/>
        </w:rPr>
        <w:t>RAN1</w:t>
      </w:r>
      <w:proofErr w:type="spellEnd"/>
      <w:r>
        <w:rPr>
          <w:rFonts w:eastAsia="宋体"/>
          <w:lang w:eastAsia="zh-CN"/>
        </w:rPr>
        <w:t xml:space="preserve"> agreements are included:</w:t>
      </w:r>
    </w:p>
    <w:tbl>
      <w:tblPr>
        <w:tblStyle w:val="afb"/>
        <w:tblW w:w="0" w:type="auto"/>
        <w:tblLook w:val="04A0" w:firstRow="1" w:lastRow="0" w:firstColumn="1" w:lastColumn="0" w:noHBand="0" w:noVBand="1"/>
      </w:tblPr>
      <w:tblGrid>
        <w:gridCol w:w="9629"/>
      </w:tblGrid>
      <w:tr w:rsidR="00D61991" w14:paraId="6713BCD0" w14:textId="77777777" w:rsidTr="00BD0266">
        <w:tc>
          <w:tcPr>
            <w:tcW w:w="9629" w:type="dxa"/>
          </w:tcPr>
          <w:p w14:paraId="4FB229CF" w14:textId="77777777" w:rsidR="00D61991" w:rsidRDefault="00D61991" w:rsidP="00D61991">
            <w:pPr>
              <w:spacing w:after="0"/>
              <w:rPr>
                <w:lang w:eastAsia="x-none"/>
              </w:rPr>
            </w:pPr>
            <w:r>
              <w:rPr>
                <w:highlight w:val="green"/>
                <w:lang w:eastAsia="x-none"/>
              </w:rPr>
              <w:t>Agreement:</w:t>
            </w:r>
          </w:p>
          <w:p w14:paraId="00FAC1DF" w14:textId="77777777" w:rsidR="00D61991" w:rsidRDefault="00D61991" w:rsidP="00D61991">
            <w:pPr>
              <w:overflowPunct/>
              <w:autoSpaceDE/>
              <w:autoSpaceDN/>
              <w:adjustRightInd/>
              <w:spacing w:after="0" w:line="252" w:lineRule="atLeast"/>
              <w:jc w:val="both"/>
              <w:textAlignment w:val="auto"/>
            </w:pPr>
            <w:r>
              <w:t xml:space="preserve">Send </w:t>
            </w:r>
            <w:proofErr w:type="gramStart"/>
            <w:r>
              <w:t>an</w:t>
            </w:r>
            <w:proofErr w:type="gramEnd"/>
            <w:r>
              <w:t xml:space="preserve"> LS to RAN2/</w:t>
            </w:r>
            <w:proofErr w:type="spellStart"/>
            <w:r>
              <w:t>RAN3</w:t>
            </w:r>
            <w:proofErr w:type="spellEnd"/>
            <w:r>
              <w:t xml:space="preserve"> (cc </w:t>
            </w:r>
            <w:proofErr w:type="spellStart"/>
            <w:r>
              <w:t>SA2</w:t>
            </w:r>
            <w:proofErr w:type="spellEnd"/>
            <w:r>
              <w:t>), including the following content:</w:t>
            </w:r>
          </w:p>
          <w:p w14:paraId="2EEC290E" w14:textId="77777777" w:rsidR="00D61991" w:rsidRDefault="00D61991" w:rsidP="00D61991">
            <w:pPr>
              <w:numPr>
                <w:ilvl w:val="0"/>
                <w:numId w:val="29"/>
              </w:numPr>
              <w:tabs>
                <w:tab w:val="left" w:pos="720"/>
              </w:tabs>
              <w:overflowPunct/>
              <w:autoSpaceDE/>
              <w:autoSpaceDN/>
              <w:adjustRightInd/>
              <w:spacing w:after="0" w:line="252" w:lineRule="atLeast"/>
              <w:jc w:val="both"/>
              <w:textAlignment w:val="auto"/>
            </w:pPr>
            <w:proofErr w:type="spellStart"/>
            <w:r>
              <w:t>RAN1</w:t>
            </w:r>
            <w:proofErr w:type="spellEnd"/>
            <w:r>
              <w:t xml:space="preserve"> has evaluated the use of positioning reference units (</w:t>
            </w:r>
            <w:proofErr w:type="spellStart"/>
            <w:r>
              <w:t>PRUs</w:t>
            </w:r>
            <w:proofErr w:type="spellEnd"/>
            <w:r>
              <w:t xml:space="preserve">) with known locations for positioning and observes improvements in using </w:t>
            </w:r>
            <w:proofErr w:type="spellStart"/>
            <w:r>
              <w:t>PRUs</w:t>
            </w:r>
            <w:proofErr w:type="spellEnd"/>
            <w:r>
              <w:t xml:space="preserve"> for enhancing the positioning performance. But, </w:t>
            </w:r>
            <w:proofErr w:type="spellStart"/>
            <w:r>
              <w:t>RAN1</w:t>
            </w:r>
            <w:proofErr w:type="spellEnd"/>
            <w:r>
              <w:t xml:space="preserve"> has not identified specification enhancements needed in </w:t>
            </w:r>
            <w:proofErr w:type="spellStart"/>
            <w:r>
              <w:t>RAN1</w:t>
            </w:r>
            <w:proofErr w:type="spellEnd"/>
            <w:r>
              <w:t xml:space="preserve"> specifications. </w:t>
            </w:r>
            <w:proofErr w:type="spellStart"/>
            <w:r>
              <w:t>RAN1</w:t>
            </w:r>
            <w:proofErr w:type="spellEnd"/>
            <w:r>
              <w:t xml:space="preserve"> kindly requests RAN2/</w:t>
            </w:r>
            <w:proofErr w:type="spellStart"/>
            <w:r>
              <w:t>RAN3</w:t>
            </w:r>
            <w:proofErr w:type="spellEnd"/>
            <w:r>
              <w:t xml:space="preserve"> (cc </w:t>
            </w:r>
            <w:proofErr w:type="spellStart"/>
            <w:r>
              <w:t>SA2</w:t>
            </w:r>
            <w:proofErr w:type="spellEnd"/>
            <w:r>
              <w:t xml:space="preserve">) to determine if and what specification enhancements are adopted for </w:t>
            </w:r>
            <w:proofErr w:type="spellStart"/>
            <w:r>
              <w:t>PRUs</w:t>
            </w:r>
            <w:proofErr w:type="spellEnd"/>
            <w:r>
              <w:t xml:space="preserve"> for positioning.</w:t>
            </w:r>
          </w:p>
          <w:p w14:paraId="34EFDBE6" w14:textId="77777777" w:rsidR="00D61991" w:rsidRDefault="00D61991" w:rsidP="00D61991">
            <w:pPr>
              <w:numPr>
                <w:ilvl w:val="0"/>
                <w:numId w:val="29"/>
              </w:numPr>
              <w:overflowPunct/>
              <w:autoSpaceDE/>
              <w:autoSpaceDN/>
              <w:adjustRightInd/>
              <w:spacing w:after="0" w:line="252" w:lineRule="atLeast"/>
              <w:jc w:val="both"/>
              <w:textAlignment w:val="auto"/>
              <w:rPr>
                <w:sz w:val="21"/>
              </w:rPr>
            </w:pPr>
            <w:r>
              <w:t xml:space="preserve">Notes: </w:t>
            </w:r>
          </w:p>
          <w:p w14:paraId="70D3D56A" w14:textId="77777777" w:rsidR="00D61991" w:rsidRDefault="00D61991" w:rsidP="00D61991">
            <w:pPr>
              <w:numPr>
                <w:ilvl w:val="1"/>
                <w:numId w:val="29"/>
              </w:numPr>
              <w:overflowPunct/>
              <w:autoSpaceDE/>
              <w:autoSpaceDN/>
              <w:adjustRightInd/>
              <w:spacing w:after="0" w:line="252" w:lineRule="atLeast"/>
              <w:jc w:val="both"/>
              <w:textAlignment w:val="auto"/>
            </w:pPr>
            <w:r>
              <w:t>The term “positioning reference unit (</w:t>
            </w:r>
            <w:proofErr w:type="spellStart"/>
            <w:r>
              <w:t>PRU</w:t>
            </w:r>
            <w:proofErr w:type="spellEnd"/>
            <w:r>
              <w:t xml:space="preserve">)” is only used as a terminology in this discussion.  </w:t>
            </w:r>
            <w:proofErr w:type="spellStart"/>
            <w:r>
              <w:t>PRU</w:t>
            </w:r>
            <w:proofErr w:type="spellEnd"/>
            <w:r>
              <w:t xml:space="preserve"> does not necessarily mean an introduction of a new network node.</w:t>
            </w:r>
          </w:p>
          <w:p w14:paraId="09AF3750" w14:textId="77777777" w:rsidR="00D61991" w:rsidRDefault="00D61991" w:rsidP="00D61991">
            <w:pPr>
              <w:numPr>
                <w:ilvl w:val="1"/>
                <w:numId w:val="29"/>
              </w:numPr>
              <w:overflowPunct/>
              <w:autoSpaceDE/>
              <w:autoSpaceDN/>
              <w:adjustRightInd/>
              <w:spacing w:after="0" w:line="252" w:lineRule="atLeast"/>
              <w:jc w:val="both"/>
              <w:textAlignment w:val="auto"/>
            </w:pPr>
            <w:proofErr w:type="spellStart"/>
            <w:r>
              <w:t>PRU</w:t>
            </w:r>
            <w:proofErr w:type="spellEnd"/>
            <w:r>
              <w:t xml:space="preserve"> may support, at least, some of the </w:t>
            </w:r>
            <w:proofErr w:type="spellStart"/>
            <w:r>
              <w:t>Rel</w:t>
            </w:r>
            <w:proofErr w:type="spellEnd"/>
            <w:r>
              <w:t>-16 positioning functionalities of UE, if agreed, which is up to RAN2.  The positioning functionalities may include, but not limited to, the following:</w:t>
            </w:r>
          </w:p>
          <w:p w14:paraId="21E9B43B" w14:textId="77777777" w:rsidR="00D61991" w:rsidRDefault="00D61991" w:rsidP="00D61991">
            <w:pPr>
              <w:numPr>
                <w:ilvl w:val="2"/>
                <w:numId w:val="29"/>
              </w:numPr>
              <w:overflowPunct/>
              <w:autoSpaceDE/>
              <w:autoSpaceDN/>
              <w:adjustRightInd/>
              <w:spacing w:after="0" w:line="252" w:lineRule="atLeast"/>
              <w:jc w:val="both"/>
              <w:textAlignment w:val="auto"/>
            </w:pPr>
            <w:r>
              <w:t xml:space="preserve">Provide the positioning measurements (e.g., </w:t>
            </w:r>
            <w:proofErr w:type="spellStart"/>
            <w:r>
              <w:t>RSTD</w:t>
            </w:r>
            <w:proofErr w:type="spellEnd"/>
            <w:r>
              <w:t xml:space="preserve">, </w:t>
            </w:r>
            <w:proofErr w:type="spellStart"/>
            <w:r>
              <w:t>RSRP</w:t>
            </w:r>
            <w:proofErr w:type="spellEnd"/>
            <w:r>
              <w:t>, Rx-Tx time differences)</w:t>
            </w:r>
          </w:p>
          <w:p w14:paraId="1DB40FCE" w14:textId="77777777" w:rsidR="00D61991" w:rsidRDefault="00D61991" w:rsidP="00D61991">
            <w:pPr>
              <w:numPr>
                <w:ilvl w:val="2"/>
                <w:numId w:val="29"/>
              </w:numPr>
              <w:overflowPunct/>
              <w:autoSpaceDE/>
              <w:autoSpaceDN/>
              <w:adjustRightInd/>
              <w:spacing w:after="0" w:line="252" w:lineRule="atLeast"/>
              <w:jc w:val="both"/>
              <w:textAlignment w:val="auto"/>
            </w:pPr>
            <w:r>
              <w:t>Transmit the UL SRS signals for positioning</w:t>
            </w:r>
          </w:p>
          <w:p w14:paraId="1FCF198B" w14:textId="77777777" w:rsidR="00D61991" w:rsidRPr="004B7184" w:rsidRDefault="00D61991" w:rsidP="00D61991">
            <w:pPr>
              <w:numPr>
                <w:ilvl w:val="1"/>
                <w:numId w:val="29"/>
              </w:numPr>
              <w:overflowPunct/>
              <w:autoSpaceDE/>
              <w:autoSpaceDN/>
              <w:adjustRightInd/>
              <w:spacing w:after="0" w:line="252" w:lineRule="atLeast"/>
              <w:jc w:val="both"/>
              <w:textAlignment w:val="auto"/>
            </w:pPr>
            <w:proofErr w:type="spellStart"/>
            <w:r>
              <w:t>PRU</w:t>
            </w:r>
            <w:proofErr w:type="spellEnd"/>
            <w:r>
              <w:t xml:space="preserve"> may be requested by the </w:t>
            </w:r>
            <w:proofErr w:type="spellStart"/>
            <w:r>
              <w:t>LMF</w:t>
            </w:r>
            <w:proofErr w:type="spellEnd"/>
            <w:r>
              <w:t xml:space="preserve"> to provide its own known location coordinate information to the </w:t>
            </w:r>
            <w:proofErr w:type="spellStart"/>
            <w:r>
              <w:t>LMF</w:t>
            </w:r>
            <w:proofErr w:type="spellEnd"/>
            <w:r>
              <w:t xml:space="preserve">. If the antenna orientation information of the </w:t>
            </w:r>
            <w:proofErr w:type="spellStart"/>
            <w:r>
              <w:t>PRU</w:t>
            </w:r>
            <w:proofErr w:type="spellEnd"/>
            <w:r>
              <w:t xml:space="preserve"> is known, the information may also be requested by the </w:t>
            </w:r>
            <w:proofErr w:type="spellStart"/>
            <w:r>
              <w:t>LMF</w:t>
            </w:r>
            <w:proofErr w:type="spellEnd"/>
            <w:r>
              <w:t>.</w:t>
            </w:r>
          </w:p>
        </w:tc>
      </w:tr>
    </w:tbl>
    <w:p w14:paraId="7B3F7729" w14:textId="77777777" w:rsidR="00D61991" w:rsidRDefault="00D61991" w:rsidP="00D61991">
      <w:pPr>
        <w:rPr>
          <w:rFonts w:eastAsia="宋体"/>
          <w:lang w:eastAsia="zh-CN"/>
        </w:rPr>
      </w:pPr>
      <w:r>
        <w:rPr>
          <w:rFonts w:eastAsia="宋体" w:hint="eastAsia"/>
          <w:lang w:eastAsia="zh-CN"/>
        </w:rPr>
        <w:t>T</w:t>
      </w:r>
      <w:r>
        <w:rPr>
          <w:rFonts w:eastAsia="宋体"/>
          <w:lang w:eastAsia="zh-CN"/>
        </w:rPr>
        <w:t>he LS asks for determining whether RAN2 specification enhancements are needed.</w:t>
      </w:r>
    </w:p>
    <w:p w14:paraId="4CCB6CE9" w14:textId="77777777" w:rsidR="006D0358" w:rsidRPr="006A5BCE" w:rsidRDefault="006D0358" w:rsidP="009D523B">
      <w:pPr>
        <w:jc w:val="both"/>
        <w:rPr>
          <w:rFonts w:eastAsia="宋体"/>
          <w:lang w:eastAsia="zh-CN"/>
        </w:rPr>
      </w:pPr>
      <w:r>
        <w:rPr>
          <w:rFonts w:eastAsia="宋体" w:hint="eastAsia"/>
          <w:lang w:eastAsia="zh-CN"/>
        </w:rPr>
        <w:t>I</w:t>
      </w:r>
      <w:r w:rsidR="005604D4">
        <w:rPr>
          <w:rFonts w:eastAsia="宋体"/>
          <w:lang w:eastAsia="zh-CN"/>
        </w:rPr>
        <w:t xml:space="preserve">n this paper, </w:t>
      </w:r>
      <w:r w:rsidR="00D61991">
        <w:rPr>
          <w:rFonts w:eastAsia="宋体"/>
          <w:lang w:eastAsia="zh-CN"/>
        </w:rPr>
        <w:t xml:space="preserve">the potential RAN2 impacts of the </w:t>
      </w:r>
      <w:proofErr w:type="spellStart"/>
      <w:r w:rsidR="00D61991">
        <w:rPr>
          <w:rFonts w:eastAsia="宋体"/>
          <w:lang w:eastAsia="zh-CN"/>
        </w:rPr>
        <w:t>PURs</w:t>
      </w:r>
      <w:proofErr w:type="spellEnd"/>
      <w:r w:rsidR="00D61991">
        <w:rPr>
          <w:rFonts w:eastAsia="宋体"/>
          <w:lang w:eastAsia="zh-CN"/>
        </w:rPr>
        <w:t xml:space="preserve"> are discussed</w:t>
      </w:r>
      <w:r>
        <w:rPr>
          <w:rFonts w:eastAsia="宋体"/>
          <w:lang w:eastAsia="zh-CN"/>
        </w:rPr>
        <w:t>.</w:t>
      </w:r>
      <w:r w:rsidR="00D61991">
        <w:rPr>
          <w:rFonts w:eastAsia="宋体"/>
          <w:lang w:eastAsia="zh-CN"/>
        </w:rPr>
        <w:t xml:space="preserve"> Other positioning enhancement techniques are also discussed.</w:t>
      </w:r>
    </w:p>
    <w:p w14:paraId="331DFACA" w14:textId="77777777" w:rsidR="00F955BF" w:rsidRDefault="004811D8" w:rsidP="00F955BF">
      <w:pPr>
        <w:pStyle w:val="1"/>
        <w:rPr>
          <w:rFonts w:eastAsia="宋体"/>
          <w:lang w:eastAsia="zh-CN"/>
        </w:rPr>
      </w:pPr>
      <w:r>
        <w:rPr>
          <w:rFonts w:eastAsia="宋体"/>
          <w:lang w:eastAsia="zh-CN"/>
        </w:rPr>
        <w:lastRenderedPageBreak/>
        <w:t>Discussion</w:t>
      </w:r>
      <w:bookmarkStart w:id="2" w:name="OLE_LINK462"/>
      <w:bookmarkStart w:id="3" w:name="OLE_LINK463"/>
    </w:p>
    <w:p w14:paraId="202AF08D" w14:textId="1AA9581A" w:rsidR="00FD5D4C" w:rsidRDefault="00FD5D4C" w:rsidP="00FD5D4C">
      <w:pPr>
        <w:pStyle w:val="2"/>
        <w:numPr>
          <w:ilvl w:val="0"/>
          <w:numId w:val="0"/>
        </w:numPr>
        <w:spacing w:after="240"/>
      </w:pPr>
      <w:r>
        <w:t xml:space="preserve">2.1 </w:t>
      </w:r>
      <w:r w:rsidR="00D61991">
        <w:t xml:space="preserve">Support of </w:t>
      </w:r>
      <w:proofErr w:type="spellStart"/>
      <w:r w:rsidR="00D61991">
        <w:t>PRUs</w:t>
      </w:r>
      <w:proofErr w:type="spellEnd"/>
    </w:p>
    <w:p w14:paraId="6DA5A034" w14:textId="68FB5089" w:rsidR="00ED72E2" w:rsidRDefault="00ED72E2" w:rsidP="00ED72E2">
      <w:pPr>
        <w:pStyle w:val="3"/>
        <w:spacing w:after="240"/>
        <w:rPr>
          <w:rFonts w:eastAsiaTheme="minorEastAsia"/>
          <w:lang w:eastAsia="zh-CN"/>
        </w:rPr>
      </w:pPr>
      <w:r>
        <w:rPr>
          <w:rFonts w:eastAsiaTheme="minorEastAsia" w:hint="eastAsia"/>
          <w:lang w:eastAsia="zh-CN"/>
        </w:rPr>
        <w:t>B</w:t>
      </w:r>
      <w:r>
        <w:rPr>
          <w:rFonts w:eastAsiaTheme="minorEastAsia"/>
          <w:lang w:eastAsia="zh-CN"/>
        </w:rPr>
        <w:t>ackground</w:t>
      </w:r>
    </w:p>
    <w:p w14:paraId="0C4D7C54" w14:textId="640D8B98" w:rsidR="00ED72E2" w:rsidRDefault="00391D7F" w:rsidP="00ED72E2">
      <w:pPr>
        <w:rPr>
          <w:rFonts w:eastAsiaTheme="minorEastAsia"/>
          <w:lang w:eastAsia="zh-CN"/>
        </w:rPr>
      </w:pPr>
      <w:r>
        <w:rPr>
          <w:rFonts w:eastAsiaTheme="minorEastAsia" w:hint="eastAsia"/>
          <w:lang w:eastAsia="zh-CN"/>
        </w:rPr>
        <w:t>I</w:t>
      </w:r>
      <w:r>
        <w:rPr>
          <w:rFonts w:eastAsiaTheme="minorEastAsia"/>
          <w:lang w:eastAsia="zh-CN"/>
        </w:rPr>
        <w:t xml:space="preserve">n the previous </w:t>
      </w:r>
      <w:proofErr w:type="spellStart"/>
      <w:r>
        <w:rPr>
          <w:rFonts w:eastAsiaTheme="minorEastAsia"/>
          <w:lang w:eastAsia="zh-CN"/>
        </w:rPr>
        <w:t>RAN1</w:t>
      </w:r>
      <w:proofErr w:type="spellEnd"/>
      <w:r>
        <w:rPr>
          <w:rFonts w:eastAsiaTheme="minorEastAsia"/>
          <w:lang w:eastAsia="zh-CN"/>
        </w:rPr>
        <w:t xml:space="preserve"> meeting, the idea of introducing a reference device for mitigating the timing error, more specifically, the Tx/Rx timing errors between </w:t>
      </w:r>
      <w:proofErr w:type="spellStart"/>
      <w:r>
        <w:rPr>
          <w:rFonts w:eastAsiaTheme="minorEastAsia"/>
          <w:lang w:eastAsia="zh-CN"/>
        </w:rPr>
        <w:t>TRPs</w:t>
      </w:r>
      <w:proofErr w:type="spellEnd"/>
      <w:r>
        <w:rPr>
          <w:rFonts w:eastAsiaTheme="minorEastAsia"/>
          <w:lang w:eastAsia="zh-CN"/>
        </w:rPr>
        <w:t xml:space="preserve"> have been introduced. The benefits of </w:t>
      </w:r>
      <w:proofErr w:type="spellStart"/>
      <w:r>
        <w:rPr>
          <w:rFonts w:eastAsiaTheme="minorEastAsia"/>
          <w:lang w:eastAsia="zh-CN"/>
        </w:rPr>
        <w:t>PRU</w:t>
      </w:r>
      <w:proofErr w:type="spellEnd"/>
      <w:r>
        <w:rPr>
          <w:rFonts w:eastAsiaTheme="minorEastAsia"/>
          <w:lang w:eastAsia="zh-CN"/>
        </w:rPr>
        <w:t xml:space="preserve"> as a reference device UE has been summarized as follows: [3]</w:t>
      </w:r>
    </w:p>
    <w:p w14:paraId="148E772B" w14:textId="77777777" w:rsidR="0049440F" w:rsidRDefault="00391D7F" w:rsidP="00391D7F">
      <w:pPr>
        <w:pStyle w:val="aff"/>
        <w:numPr>
          <w:ilvl w:val="0"/>
          <w:numId w:val="33"/>
        </w:numPr>
        <w:ind w:firstLineChars="0"/>
        <w:rPr>
          <w:rFonts w:eastAsiaTheme="minorEastAsia"/>
          <w:lang w:eastAsia="zh-CN"/>
        </w:rPr>
      </w:pPr>
      <w:r>
        <w:rPr>
          <w:rFonts w:eastAsiaTheme="minorEastAsia" w:hint="eastAsia"/>
          <w:lang w:eastAsia="zh-CN"/>
        </w:rPr>
        <w:t>T</w:t>
      </w:r>
      <w:r>
        <w:rPr>
          <w:rFonts w:eastAsiaTheme="minorEastAsia"/>
          <w:lang w:eastAsia="zh-CN"/>
        </w:rPr>
        <w:t>he location of the device can change</w:t>
      </w:r>
    </w:p>
    <w:p w14:paraId="47022E57" w14:textId="387E7B4C" w:rsidR="00391D7F" w:rsidRDefault="00391D7F" w:rsidP="0049440F">
      <w:pPr>
        <w:pStyle w:val="aff"/>
        <w:numPr>
          <w:ilvl w:val="1"/>
          <w:numId w:val="33"/>
        </w:numPr>
        <w:ind w:firstLineChars="0"/>
        <w:rPr>
          <w:rFonts w:eastAsiaTheme="minorEastAsia"/>
          <w:lang w:eastAsia="zh-CN"/>
        </w:rPr>
      </w:pPr>
      <w:r>
        <w:rPr>
          <w:rFonts w:eastAsiaTheme="minorEastAsia"/>
          <w:lang w:eastAsia="zh-CN"/>
        </w:rPr>
        <w:t>easy to deploy</w:t>
      </w:r>
      <w:r w:rsidR="0049440F">
        <w:rPr>
          <w:rFonts w:eastAsiaTheme="minorEastAsia"/>
          <w:lang w:eastAsia="zh-CN"/>
        </w:rPr>
        <w:t xml:space="preserve"> for the adjustment of timing errors of different </w:t>
      </w:r>
      <w:proofErr w:type="spellStart"/>
      <w:r w:rsidR="0049440F">
        <w:rPr>
          <w:rFonts w:eastAsiaTheme="minorEastAsia"/>
          <w:lang w:eastAsia="zh-CN"/>
        </w:rPr>
        <w:t>TRPs</w:t>
      </w:r>
      <w:proofErr w:type="spellEnd"/>
    </w:p>
    <w:p w14:paraId="674CE1CE" w14:textId="7C1246BD" w:rsidR="0049440F" w:rsidRDefault="0049440F" w:rsidP="00056A5B">
      <w:pPr>
        <w:pStyle w:val="aff"/>
        <w:numPr>
          <w:ilvl w:val="1"/>
          <w:numId w:val="33"/>
        </w:numPr>
        <w:ind w:firstLineChars="0"/>
        <w:rPr>
          <w:rFonts w:eastAsiaTheme="minorEastAsia"/>
          <w:lang w:eastAsia="zh-CN"/>
        </w:rPr>
      </w:pPr>
      <w:r>
        <w:rPr>
          <w:rFonts w:eastAsiaTheme="minorEastAsia" w:hint="eastAsia"/>
          <w:lang w:eastAsia="zh-CN"/>
        </w:rPr>
        <w:t>e</w:t>
      </w:r>
      <w:r>
        <w:rPr>
          <w:rFonts w:eastAsiaTheme="minorEastAsia"/>
          <w:lang w:eastAsia="zh-CN"/>
        </w:rPr>
        <w:t xml:space="preserve">asy to deploy for ensuring LOS environment between the device and the </w:t>
      </w:r>
      <w:proofErr w:type="spellStart"/>
      <w:r>
        <w:rPr>
          <w:rFonts w:eastAsiaTheme="minorEastAsia"/>
          <w:lang w:eastAsia="zh-CN"/>
        </w:rPr>
        <w:t>TRPs</w:t>
      </w:r>
      <w:proofErr w:type="spellEnd"/>
    </w:p>
    <w:p w14:paraId="0FA7B696" w14:textId="6430ACC8" w:rsidR="00391D7F" w:rsidRPr="00391D7F" w:rsidRDefault="00391D7F" w:rsidP="00056A5B">
      <w:pPr>
        <w:pStyle w:val="aff"/>
        <w:numPr>
          <w:ilvl w:val="0"/>
          <w:numId w:val="33"/>
        </w:numPr>
        <w:ind w:firstLineChars="0"/>
        <w:rPr>
          <w:rFonts w:eastAsiaTheme="minorEastAsia"/>
          <w:lang w:eastAsia="zh-CN"/>
        </w:rPr>
      </w:pPr>
      <w:r>
        <w:rPr>
          <w:rFonts w:eastAsiaTheme="minorEastAsia"/>
          <w:lang w:eastAsia="zh-CN"/>
        </w:rPr>
        <w:t>There is little specification impact</w:t>
      </w:r>
    </w:p>
    <w:p w14:paraId="143C12BA" w14:textId="570AEE16" w:rsidR="00ED72E2" w:rsidRPr="00DC207D" w:rsidRDefault="00ED72E2" w:rsidP="00056A5B">
      <w:pPr>
        <w:pStyle w:val="3"/>
        <w:spacing w:after="240"/>
      </w:pPr>
      <w:r>
        <w:rPr>
          <w:rFonts w:eastAsiaTheme="minorEastAsia" w:hint="eastAsia"/>
          <w:lang w:eastAsia="zh-CN"/>
        </w:rPr>
        <w:t>I</w:t>
      </w:r>
      <w:r>
        <w:rPr>
          <w:rFonts w:eastAsiaTheme="minorEastAsia"/>
          <w:lang w:eastAsia="zh-CN"/>
        </w:rPr>
        <w:t>mpacts to RAN2 spec</w:t>
      </w:r>
    </w:p>
    <w:p w14:paraId="2A5B0A8B" w14:textId="56335DFE" w:rsidR="00D61991" w:rsidRDefault="00D61991" w:rsidP="00D61991">
      <w:pPr>
        <w:spacing w:after="120"/>
        <w:rPr>
          <w:rFonts w:cs="Arial"/>
          <w:lang w:eastAsia="zh-CN"/>
        </w:rPr>
      </w:pPr>
      <w:r>
        <w:rPr>
          <w:rFonts w:cs="Arial" w:hint="eastAsia"/>
          <w:lang w:eastAsia="zh-CN"/>
        </w:rPr>
        <w:t>F</w:t>
      </w:r>
      <w:r>
        <w:rPr>
          <w:rFonts w:cs="Arial"/>
          <w:lang w:eastAsia="zh-CN"/>
        </w:rPr>
        <w:t xml:space="preserve">rom the agreements in the LS it is known that the </w:t>
      </w:r>
      <w:proofErr w:type="spellStart"/>
      <w:r w:rsidR="00A136B1">
        <w:rPr>
          <w:rFonts w:cs="Arial"/>
          <w:lang w:eastAsia="zh-CN"/>
        </w:rPr>
        <w:t>PRU</w:t>
      </w:r>
      <w:proofErr w:type="spellEnd"/>
      <w:r w:rsidR="00A136B1">
        <w:rPr>
          <w:rFonts w:cs="Arial"/>
          <w:lang w:eastAsia="zh-CN"/>
        </w:rPr>
        <w:t xml:space="preserve"> </w:t>
      </w:r>
      <w:r>
        <w:rPr>
          <w:rFonts w:cs="Arial"/>
          <w:lang w:eastAsia="zh-CN"/>
        </w:rPr>
        <w:t xml:space="preserve">may need to transmit UL SRS signals, which is the functionality of a UE. The </w:t>
      </w:r>
      <w:proofErr w:type="spellStart"/>
      <w:r w:rsidR="00A136B1">
        <w:rPr>
          <w:rFonts w:cs="Arial"/>
          <w:lang w:eastAsia="zh-CN"/>
        </w:rPr>
        <w:t>PRU</w:t>
      </w:r>
      <w:proofErr w:type="spellEnd"/>
      <w:r w:rsidR="00A136B1">
        <w:rPr>
          <w:rFonts w:cs="Arial"/>
          <w:lang w:eastAsia="zh-CN"/>
        </w:rPr>
        <w:t xml:space="preserve"> </w:t>
      </w:r>
      <w:r>
        <w:rPr>
          <w:rFonts w:cs="Arial"/>
          <w:lang w:eastAsia="zh-CN"/>
        </w:rPr>
        <w:t xml:space="preserve">may also support some </w:t>
      </w:r>
      <w:r w:rsidR="00A136B1">
        <w:rPr>
          <w:rFonts w:cs="Arial"/>
          <w:lang w:eastAsia="zh-CN"/>
        </w:rPr>
        <w:t>other</w:t>
      </w:r>
      <w:r>
        <w:rPr>
          <w:rFonts w:cs="Arial"/>
          <w:lang w:eastAsia="zh-CN"/>
        </w:rPr>
        <w:t xml:space="preserve"> functionalities of a UE</w:t>
      </w:r>
      <w:r w:rsidR="00A136B1">
        <w:rPr>
          <w:rFonts w:cs="Arial"/>
          <w:lang w:eastAsia="zh-CN"/>
        </w:rPr>
        <w:t>, e.g. the protocol layering with the core network</w:t>
      </w:r>
      <w:r>
        <w:rPr>
          <w:rFonts w:cs="Arial"/>
          <w:lang w:eastAsia="zh-CN"/>
        </w:rPr>
        <w:t xml:space="preserve">. Thus, it </w:t>
      </w:r>
      <w:r w:rsidR="00A136B1">
        <w:rPr>
          <w:rFonts w:cs="Arial"/>
          <w:lang w:eastAsia="zh-CN"/>
        </w:rPr>
        <w:t>should be easier to treat</w:t>
      </w:r>
      <w:r>
        <w:rPr>
          <w:rFonts w:cs="Arial"/>
          <w:lang w:eastAsia="zh-CN"/>
        </w:rPr>
        <w:t xml:space="preserve"> a </w:t>
      </w:r>
      <w:proofErr w:type="spellStart"/>
      <w:r>
        <w:rPr>
          <w:rFonts w:cs="Arial"/>
          <w:lang w:eastAsia="zh-CN"/>
        </w:rPr>
        <w:t>PRU</w:t>
      </w:r>
      <w:proofErr w:type="spellEnd"/>
      <w:r>
        <w:rPr>
          <w:rFonts w:cs="Arial"/>
          <w:lang w:eastAsia="zh-CN"/>
        </w:rPr>
        <w:t xml:space="preserve"> to be a UE-like network device, which has a </w:t>
      </w:r>
      <w:r w:rsidR="00A136B1">
        <w:t xml:space="preserve">known </w:t>
      </w:r>
      <w:r>
        <w:rPr>
          <w:rFonts w:cs="Arial"/>
          <w:lang w:eastAsia="zh-CN"/>
        </w:rPr>
        <w:t xml:space="preserve">location, rather than a new network node or a RAN-like node. </w:t>
      </w:r>
    </w:p>
    <w:p w14:paraId="01B04E9E" w14:textId="77777777" w:rsidR="00D61991" w:rsidRPr="00DA2E65" w:rsidRDefault="00D61991" w:rsidP="00D61991">
      <w:pPr>
        <w:spacing w:after="120"/>
        <w:rPr>
          <w:rFonts w:cs="Arial"/>
          <w:b/>
          <w:lang w:eastAsia="zh-CN"/>
        </w:rPr>
      </w:pPr>
      <w:r w:rsidRPr="00DA2E65">
        <w:rPr>
          <w:rFonts w:cs="Arial"/>
          <w:b/>
          <w:lang w:eastAsia="zh-CN"/>
        </w:rPr>
        <w:t xml:space="preserve">Observation 1: A </w:t>
      </w:r>
      <w:proofErr w:type="spellStart"/>
      <w:r w:rsidRPr="00DA2E65">
        <w:rPr>
          <w:rFonts w:cs="Arial"/>
          <w:b/>
          <w:lang w:eastAsia="zh-CN"/>
        </w:rPr>
        <w:t>PRU</w:t>
      </w:r>
      <w:proofErr w:type="spellEnd"/>
      <w:r w:rsidRPr="00DA2E65">
        <w:rPr>
          <w:rFonts w:cs="Arial"/>
          <w:b/>
          <w:lang w:eastAsia="zh-CN"/>
        </w:rPr>
        <w:t xml:space="preserve"> is likely to be a UE-like network node, rather than a new network node or a RAN-like node.</w:t>
      </w:r>
    </w:p>
    <w:p w14:paraId="5C63F6EB" w14:textId="77777777" w:rsidR="00B509F0" w:rsidRDefault="00D61991" w:rsidP="00D61991">
      <w:pPr>
        <w:spacing w:after="120"/>
        <w:rPr>
          <w:rFonts w:cs="Arial"/>
          <w:lang w:eastAsia="zh-CN"/>
        </w:rPr>
      </w:pPr>
      <w:r>
        <w:rPr>
          <w:rFonts w:cs="Arial"/>
          <w:lang w:eastAsia="zh-CN"/>
        </w:rPr>
        <w:t xml:space="preserve">According to the agreements in the LS, the main information exchanged between the UE and </w:t>
      </w:r>
      <w:proofErr w:type="spellStart"/>
      <w:r>
        <w:rPr>
          <w:rFonts w:cs="Arial"/>
          <w:lang w:eastAsia="zh-CN"/>
        </w:rPr>
        <w:t>LMF</w:t>
      </w:r>
      <w:proofErr w:type="spellEnd"/>
      <w:r>
        <w:rPr>
          <w:rFonts w:cs="Arial"/>
          <w:lang w:eastAsia="zh-CN"/>
        </w:rPr>
        <w:t xml:space="preserve"> includes the positioning measurements, the location coordinates, and the antenna orientation information. </w:t>
      </w:r>
    </w:p>
    <w:p w14:paraId="63C4A7E3" w14:textId="47504475" w:rsidR="006D74D2" w:rsidRPr="005663CD" w:rsidRDefault="00D61991" w:rsidP="00056A5B">
      <w:pPr>
        <w:rPr>
          <w:rFonts w:cs="Arial"/>
          <w:lang w:eastAsia="zh-CN"/>
        </w:rPr>
      </w:pPr>
      <w:r>
        <w:rPr>
          <w:rFonts w:cs="Arial"/>
          <w:lang w:eastAsia="zh-CN"/>
        </w:rPr>
        <w:t>F</w:t>
      </w:r>
      <w:r w:rsidR="00B509F0">
        <w:rPr>
          <w:rFonts w:cs="Arial"/>
          <w:lang w:eastAsia="zh-CN"/>
        </w:rPr>
        <w:t xml:space="preserve">rom the </w:t>
      </w:r>
      <w:proofErr w:type="spellStart"/>
      <w:r w:rsidR="00B509F0">
        <w:rPr>
          <w:rFonts w:cs="Arial"/>
          <w:lang w:eastAsia="zh-CN"/>
        </w:rPr>
        <w:t>stage3</w:t>
      </w:r>
      <w:proofErr w:type="spellEnd"/>
      <w:r w:rsidR="00B509F0">
        <w:rPr>
          <w:rFonts w:cs="Arial"/>
          <w:lang w:eastAsia="zh-CN"/>
        </w:rPr>
        <w:t xml:space="preserve"> perspective, f</w:t>
      </w:r>
      <w:r>
        <w:rPr>
          <w:rFonts w:cs="Arial"/>
          <w:lang w:eastAsia="zh-CN"/>
        </w:rPr>
        <w:t xml:space="preserve">or a UE-like </w:t>
      </w:r>
      <w:proofErr w:type="spellStart"/>
      <w:r>
        <w:rPr>
          <w:rFonts w:cs="Arial"/>
          <w:lang w:eastAsia="zh-CN"/>
        </w:rPr>
        <w:t>PRU</w:t>
      </w:r>
      <w:proofErr w:type="spellEnd"/>
      <w:r>
        <w:rPr>
          <w:rFonts w:cs="Arial"/>
          <w:lang w:eastAsia="zh-CN"/>
        </w:rPr>
        <w:t xml:space="preserve">, the information exchange with the </w:t>
      </w:r>
      <w:proofErr w:type="spellStart"/>
      <w:r>
        <w:rPr>
          <w:rFonts w:cs="Arial"/>
          <w:lang w:eastAsia="zh-CN"/>
        </w:rPr>
        <w:t>LMF</w:t>
      </w:r>
      <w:proofErr w:type="spellEnd"/>
      <w:r>
        <w:rPr>
          <w:rFonts w:cs="Arial"/>
          <w:lang w:eastAsia="zh-CN"/>
        </w:rPr>
        <w:t xml:space="preserve"> is via </w:t>
      </w:r>
      <w:proofErr w:type="spellStart"/>
      <w:r>
        <w:rPr>
          <w:rFonts w:cs="Arial"/>
          <w:lang w:eastAsia="zh-CN"/>
        </w:rPr>
        <w:t>LPP</w:t>
      </w:r>
      <w:proofErr w:type="spellEnd"/>
      <w:r>
        <w:rPr>
          <w:rFonts w:cs="Arial"/>
          <w:lang w:eastAsia="zh-CN"/>
        </w:rPr>
        <w:t xml:space="preserve"> procedures. </w:t>
      </w:r>
      <w:r w:rsidR="00CB5F2A">
        <w:rPr>
          <w:rFonts w:cs="Arial"/>
          <w:lang w:eastAsia="zh-CN"/>
        </w:rPr>
        <w:t xml:space="preserve">Current </w:t>
      </w:r>
      <w:proofErr w:type="spellStart"/>
      <w:r w:rsidR="00CB5F2A">
        <w:rPr>
          <w:rFonts w:cs="Arial"/>
          <w:lang w:eastAsia="zh-CN"/>
        </w:rPr>
        <w:t>LPP</w:t>
      </w:r>
      <w:proofErr w:type="spellEnd"/>
      <w:r w:rsidR="00CB5F2A">
        <w:rPr>
          <w:rFonts w:cs="Arial"/>
          <w:lang w:eastAsia="zh-CN"/>
        </w:rPr>
        <w:t xml:space="preserve"> procedures have already support the report of positioning measurements and the location coordinates.</w:t>
      </w:r>
      <w:r w:rsidR="006D74D2">
        <w:rPr>
          <w:rFonts w:cs="Arial"/>
          <w:lang w:eastAsia="zh-CN"/>
        </w:rPr>
        <w:t xml:space="preserve"> </w:t>
      </w:r>
      <w:r w:rsidR="006D74D2" w:rsidRPr="005663CD">
        <w:rPr>
          <w:rFonts w:cs="Arial"/>
          <w:lang w:eastAsia="zh-CN"/>
        </w:rPr>
        <w:t xml:space="preserve">To </w:t>
      </w:r>
      <w:r w:rsidR="00780FF0" w:rsidRPr="005663CD">
        <w:rPr>
          <w:rFonts w:cs="Arial"/>
          <w:lang w:eastAsia="zh-CN"/>
        </w:rPr>
        <w:t>enable the above functionalities</w:t>
      </w:r>
      <w:r w:rsidR="006D74D2" w:rsidRPr="005663CD">
        <w:rPr>
          <w:rFonts w:cs="Arial"/>
          <w:lang w:eastAsia="zh-CN"/>
        </w:rPr>
        <w:t xml:space="preserve">, the current </w:t>
      </w:r>
      <w:proofErr w:type="spellStart"/>
      <w:r w:rsidR="006D74D2" w:rsidRPr="005663CD">
        <w:rPr>
          <w:rFonts w:cs="Arial"/>
          <w:lang w:eastAsia="zh-CN"/>
        </w:rPr>
        <w:t>LPP</w:t>
      </w:r>
      <w:proofErr w:type="spellEnd"/>
      <w:r w:rsidR="006D74D2" w:rsidRPr="005663CD">
        <w:rPr>
          <w:rFonts w:cs="Arial"/>
          <w:lang w:eastAsia="zh-CN"/>
        </w:rPr>
        <w:t xml:space="preserve"> specification may need the following change:</w:t>
      </w:r>
    </w:p>
    <w:p w14:paraId="23EAD33E" w14:textId="7C7E812E" w:rsidR="00BD61AB" w:rsidRPr="00056A5B" w:rsidRDefault="00FD4587" w:rsidP="00056A5B">
      <w:pPr>
        <w:pStyle w:val="TAL"/>
        <w:keepNext w:val="0"/>
        <w:keepLines w:val="0"/>
        <w:numPr>
          <w:ilvl w:val="0"/>
          <w:numId w:val="31"/>
        </w:numPr>
        <w:spacing w:after="180"/>
        <w:rPr>
          <w:rFonts w:ascii="Times" w:hAnsi="Times" w:cs="Times"/>
          <w:bCs/>
          <w:noProof/>
          <w:sz w:val="20"/>
        </w:rPr>
      </w:pPr>
      <w:r w:rsidRPr="00056A5B">
        <w:rPr>
          <w:rFonts w:ascii="Times" w:eastAsiaTheme="minorEastAsia" w:hAnsi="Times" w:cs="Times"/>
          <w:bCs/>
          <w:noProof/>
          <w:sz w:val="20"/>
          <w:lang w:eastAsia="zh-CN"/>
        </w:rPr>
        <w:t xml:space="preserve">For </w:t>
      </w:r>
      <w:r w:rsidR="00BD61AB" w:rsidRPr="00056A5B">
        <w:rPr>
          <w:rFonts w:ascii="Times" w:eastAsiaTheme="minorEastAsia" w:hAnsi="Times" w:cs="Times"/>
          <w:bCs/>
          <w:noProof/>
          <w:sz w:val="20"/>
          <w:lang w:eastAsia="zh-CN"/>
        </w:rPr>
        <w:t xml:space="preserve">UE capability, there are two possibilities for defining the UE capability for PRU: (a) defining it as LPP capability included in the LPP signalling; (b) defining it as LCS capability included in the NAS message and AMF/LMF service APIs. </w:t>
      </w:r>
      <w:r w:rsidR="00E85FB7" w:rsidRPr="00056A5B">
        <w:rPr>
          <w:rFonts w:ascii="Times" w:eastAsiaTheme="minorEastAsia" w:hAnsi="Times" w:cs="Times"/>
          <w:bCs/>
          <w:noProof/>
          <w:sz w:val="20"/>
          <w:lang w:eastAsia="zh-CN"/>
        </w:rPr>
        <w:t>We think it is more suitable to be under NAS signalling since in this way, the UE capability can be UE context</w:t>
      </w:r>
    </w:p>
    <w:p w14:paraId="3471E2DF" w14:textId="77777777" w:rsidR="00FB29FA" w:rsidRPr="00056A5B" w:rsidRDefault="00636A8E" w:rsidP="00056A5B">
      <w:pPr>
        <w:pStyle w:val="TAL"/>
        <w:keepNext w:val="0"/>
        <w:keepLines w:val="0"/>
        <w:numPr>
          <w:ilvl w:val="0"/>
          <w:numId w:val="31"/>
        </w:numPr>
        <w:spacing w:after="180"/>
        <w:rPr>
          <w:rFonts w:ascii="Times" w:hAnsi="Times" w:cs="Times"/>
          <w:bCs/>
          <w:noProof/>
          <w:sz w:val="20"/>
        </w:rPr>
      </w:pPr>
      <w:r w:rsidRPr="00056A5B">
        <w:rPr>
          <w:rFonts w:ascii="Times" w:eastAsiaTheme="minorEastAsia" w:hAnsi="Times" w:cs="Times"/>
          <w:bCs/>
          <w:noProof/>
          <w:sz w:val="20"/>
          <w:lang w:eastAsia="zh-CN"/>
        </w:rPr>
        <w:t xml:space="preserve">For </w:t>
      </w:r>
      <w:r w:rsidR="00FB29FA" w:rsidRPr="00056A5B">
        <w:rPr>
          <w:rFonts w:ascii="Times" w:eastAsiaTheme="minorEastAsia" w:hAnsi="Times" w:cs="Times"/>
          <w:bCs/>
          <w:noProof/>
          <w:sz w:val="20"/>
          <w:lang w:eastAsia="zh-CN"/>
        </w:rPr>
        <w:t>request location information</w:t>
      </w:r>
    </w:p>
    <w:p w14:paraId="7B709D89" w14:textId="3761DC8C" w:rsidR="00636A8E" w:rsidRPr="00056A5B" w:rsidRDefault="00636A8E" w:rsidP="00056A5B">
      <w:pPr>
        <w:pStyle w:val="TAL"/>
        <w:keepNext w:val="0"/>
        <w:keepLines w:val="0"/>
        <w:numPr>
          <w:ilvl w:val="1"/>
          <w:numId w:val="31"/>
        </w:numPr>
        <w:spacing w:after="180"/>
        <w:rPr>
          <w:rFonts w:ascii="Times" w:hAnsi="Times" w:cs="Times"/>
          <w:bCs/>
          <w:noProof/>
          <w:sz w:val="20"/>
        </w:rPr>
      </w:pPr>
      <w:r w:rsidRPr="00056A5B">
        <w:rPr>
          <w:rFonts w:ascii="Times" w:eastAsiaTheme="minorEastAsia" w:hAnsi="Times" w:cs="Times"/>
          <w:bCs/>
          <w:noProof/>
          <w:sz w:val="20"/>
          <w:lang w:eastAsia="zh-CN"/>
        </w:rPr>
        <w:t xml:space="preserve">LMF needs to </w:t>
      </w:r>
      <w:r w:rsidR="00C16661" w:rsidRPr="00056A5B">
        <w:rPr>
          <w:rFonts w:ascii="Times" w:eastAsiaTheme="minorEastAsia" w:hAnsi="Times" w:cs="Times"/>
          <w:bCs/>
          <w:noProof/>
          <w:sz w:val="20"/>
          <w:lang w:eastAsia="zh-CN"/>
        </w:rPr>
        <w:t>indicate that the measurement, location estimate needs to be reported</w:t>
      </w:r>
      <w:r w:rsidR="0011309B" w:rsidRPr="00056A5B">
        <w:rPr>
          <w:rFonts w:ascii="Times" w:eastAsiaTheme="minorEastAsia" w:hAnsi="Times" w:cs="Times"/>
          <w:bCs/>
          <w:noProof/>
          <w:sz w:val="20"/>
          <w:lang w:eastAsia="zh-CN"/>
        </w:rPr>
        <w:t>. Since this only applies for timing-based positoning methods, the request is only need</w:t>
      </w:r>
      <w:r w:rsidR="00E21FB9" w:rsidRPr="00056A5B">
        <w:rPr>
          <w:rFonts w:ascii="Times" w:eastAsiaTheme="minorEastAsia" w:hAnsi="Times" w:cs="Times"/>
          <w:bCs/>
          <w:noProof/>
          <w:sz w:val="20"/>
          <w:lang w:eastAsia="zh-CN"/>
        </w:rPr>
        <w:t>ed</w:t>
      </w:r>
      <w:r w:rsidR="0011309B" w:rsidRPr="00056A5B">
        <w:rPr>
          <w:rFonts w:ascii="Times" w:eastAsiaTheme="minorEastAsia" w:hAnsi="Times" w:cs="Times"/>
          <w:bCs/>
          <w:noProof/>
          <w:sz w:val="20"/>
          <w:lang w:eastAsia="zh-CN"/>
        </w:rPr>
        <w:t xml:space="preserve"> for DL-TDOA, and multi-RT</w:t>
      </w:r>
      <w:r w:rsidR="00BC6A12" w:rsidRPr="00056A5B">
        <w:rPr>
          <w:rFonts w:ascii="Times" w:eastAsiaTheme="minorEastAsia" w:hAnsi="Times" w:cs="Times"/>
          <w:bCs/>
          <w:noProof/>
          <w:sz w:val="20"/>
          <w:lang w:eastAsia="zh-CN"/>
        </w:rPr>
        <w:t xml:space="preserve">T. The current request define the request as </w:t>
      </w:r>
      <w:proofErr w:type="gramStart"/>
      <w:r w:rsidR="00BC6A12" w:rsidRPr="00056A5B">
        <w:rPr>
          <w:rFonts w:ascii="Times" w:eastAsiaTheme="minorEastAsia" w:hAnsi="Times" w:cs="Times"/>
          <w:bCs/>
          <w:noProof/>
          <w:sz w:val="20"/>
          <w:lang w:eastAsia="zh-CN"/>
        </w:rPr>
        <w:t>{</w:t>
      </w:r>
      <w:r w:rsidR="00BC6A12" w:rsidRPr="00056A5B">
        <w:rPr>
          <w:sz w:val="20"/>
        </w:rPr>
        <w:t xml:space="preserve"> </w:t>
      </w:r>
      <w:r w:rsidR="00BC6A12" w:rsidRPr="00056A5B">
        <w:rPr>
          <w:rFonts w:ascii="Times" w:eastAsiaTheme="minorEastAsia" w:hAnsi="Times" w:cs="Times"/>
          <w:bCs/>
          <w:noProof/>
          <w:sz w:val="20"/>
          <w:lang w:eastAsia="zh-CN"/>
        </w:rPr>
        <w:t>locationEstimateRequired</w:t>
      </w:r>
      <w:proofErr w:type="gramEnd"/>
      <w:r w:rsidR="00BC6A12" w:rsidRPr="00056A5B">
        <w:rPr>
          <w:rFonts w:ascii="Times" w:eastAsiaTheme="minorEastAsia" w:hAnsi="Times" w:cs="Times"/>
          <w:bCs/>
          <w:noProof/>
          <w:sz w:val="20"/>
          <w:lang w:eastAsia="zh-CN"/>
        </w:rPr>
        <w:t xml:space="preserve">, locationMeasurementsRequired, locationEstimatePreferred, locationMeasurementsPreferred}, which may not be suitable for PRU. </w:t>
      </w:r>
    </w:p>
    <w:p w14:paraId="73627A8A" w14:textId="6D5F1930" w:rsidR="00AB34A9" w:rsidRPr="00056A5B" w:rsidRDefault="00AB34A9" w:rsidP="00056A5B">
      <w:pPr>
        <w:pStyle w:val="TAL"/>
        <w:keepNext w:val="0"/>
        <w:keepLines w:val="0"/>
        <w:numPr>
          <w:ilvl w:val="1"/>
          <w:numId w:val="31"/>
        </w:numPr>
        <w:spacing w:after="180"/>
        <w:rPr>
          <w:rFonts w:ascii="Times" w:hAnsi="Times" w:cs="Times"/>
          <w:bCs/>
          <w:noProof/>
          <w:sz w:val="20"/>
        </w:rPr>
      </w:pPr>
      <w:r w:rsidRPr="00056A5B">
        <w:rPr>
          <w:rFonts w:ascii="Times" w:eastAsiaTheme="minorEastAsia" w:hAnsi="Times" w:cs="Times"/>
          <w:bCs/>
          <w:noProof/>
          <w:sz w:val="20"/>
          <w:lang w:eastAsia="zh-CN"/>
        </w:rPr>
        <w:t xml:space="preserve">LMF can also indicate the antenna configuration of the UE. </w:t>
      </w:r>
      <w:r w:rsidR="008332F4" w:rsidRPr="00056A5B">
        <w:rPr>
          <w:rFonts w:ascii="Times" w:eastAsiaTheme="minorEastAsia" w:hAnsi="Times" w:cs="Times"/>
          <w:bCs/>
          <w:noProof/>
          <w:sz w:val="20"/>
          <w:lang w:eastAsia="zh-CN"/>
        </w:rPr>
        <w:t xml:space="preserve">This request applies for </w:t>
      </w:r>
      <w:r w:rsidR="00DC169E" w:rsidRPr="00056A5B">
        <w:rPr>
          <w:rFonts w:ascii="Times" w:eastAsiaTheme="minorEastAsia" w:hAnsi="Times" w:cs="Times"/>
          <w:bCs/>
          <w:noProof/>
          <w:sz w:val="20"/>
          <w:lang w:eastAsia="zh-CN"/>
        </w:rPr>
        <w:t>DL-TDOA, DL-AOD, UL-TDOA, UL-AO</w:t>
      </w:r>
      <w:r w:rsidR="005663CD" w:rsidRPr="00056A5B">
        <w:rPr>
          <w:rFonts w:ascii="Times" w:eastAsiaTheme="minorEastAsia" w:hAnsi="Times" w:cs="Times"/>
          <w:bCs/>
          <w:noProof/>
          <w:sz w:val="20"/>
          <w:lang w:eastAsia="zh-CN"/>
        </w:rPr>
        <w:t>A</w:t>
      </w:r>
      <w:r w:rsidR="00DC169E" w:rsidRPr="00056A5B">
        <w:rPr>
          <w:rFonts w:ascii="Times" w:eastAsiaTheme="minorEastAsia" w:hAnsi="Times" w:cs="Times"/>
          <w:bCs/>
          <w:noProof/>
          <w:sz w:val="20"/>
          <w:lang w:eastAsia="zh-CN"/>
        </w:rPr>
        <w:t xml:space="preserve"> and multi-RTT</w:t>
      </w:r>
      <w:r w:rsidR="0054320C" w:rsidRPr="00056A5B">
        <w:rPr>
          <w:rFonts w:ascii="Times" w:eastAsiaTheme="minorEastAsia" w:hAnsi="Times" w:cs="Times"/>
          <w:bCs/>
          <w:noProof/>
          <w:sz w:val="20"/>
          <w:lang w:eastAsia="zh-CN"/>
        </w:rPr>
        <w:t xml:space="preserve"> [4]</w:t>
      </w:r>
      <w:r w:rsidR="002B1011" w:rsidRPr="00056A5B">
        <w:rPr>
          <w:rFonts w:ascii="Times" w:eastAsiaTheme="minorEastAsia" w:hAnsi="Times" w:cs="Times"/>
          <w:bCs/>
          <w:noProof/>
          <w:sz w:val="20"/>
          <w:lang w:eastAsia="zh-CN"/>
        </w:rPr>
        <w:t>.</w:t>
      </w:r>
    </w:p>
    <w:p w14:paraId="044DC882" w14:textId="715B783B" w:rsidR="0033011F" w:rsidRPr="00056A5B" w:rsidRDefault="0033011F" w:rsidP="00056A5B">
      <w:pPr>
        <w:pStyle w:val="TAL"/>
        <w:keepNext w:val="0"/>
        <w:keepLines w:val="0"/>
        <w:numPr>
          <w:ilvl w:val="0"/>
          <w:numId w:val="31"/>
        </w:numPr>
        <w:spacing w:after="180"/>
        <w:rPr>
          <w:rFonts w:ascii="Times" w:hAnsi="Times" w:cs="Times"/>
          <w:bCs/>
          <w:i/>
          <w:noProof/>
          <w:sz w:val="20"/>
        </w:rPr>
      </w:pPr>
      <w:r w:rsidRPr="00056A5B">
        <w:rPr>
          <w:rFonts w:ascii="Times" w:eastAsiaTheme="minorEastAsia" w:hAnsi="Times" w:cs="Times"/>
          <w:bCs/>
          <w:noProof/>
          <w:sz w:val="20"/>
          <w:lang w:eastAsia="zh-CN"/>
        </w:rPr>
        <w:t xml:space="preserve">For </w:t>
      </w:r>
      <w:r w:rsidR="00222970" w:rsidRPr="00056A5B">
        <w:rPr>
          <w:rFonts w:ascii="Times" w:eastAsiaTheme="minorEastAsia" w:hAnsi="Times" w:cs="Times"/>
          <w:bCs/>
          <w:noProof/>
          <w:sz w:val="20"/>
          <w:lang w:eastAsia="zh-CN"/>
        </w:rPr>
        <w:t>provide location information</w:t>
      </w:r>
    </w:p>
    <w:p w14:paraId="0A699AEB" w14:textId="74563AB9" w:rsidR="006D74D2" w:rsidRPr="00056A5B" w:rsidRDefault="00B103D6" w:rsidP="00056A5B">
      <w:pPr>
        <w:pStyle w:val="TAL"/>
        <w:keepNext w:val="0"/>
        <w:keepLines w:val="0"/>
        <w:numPr>
          <w:ilvl w:val="1"/>
          <w:numId w:val="31"/>
        </w:numPr>
        <w:spacing w:after="180"/>
        <w:rPr>
          <w:rFonts w:ascii="Times" w:hAnsi="Times" w:cs="Times"/>
          <w:bCs/>
          <w:i/>
          <w:noProof/>
        </w:rPr>
      </w:pPr>
      <w:r w:rsidRPr="00056A5B">
        <w:rPr>
          <w:rFonts w:ascii="Times" w:hAnsi="Times" w:cs="Times"/>
          <w:bCs/>
          <w:i/>
          <w:noProof/>
          <w:sz w:val="20"/>
        </w:rPr>
        <w:t>l</w:t>
      </w:r>
      <w:r w:rsidR="006D74D2" w:rsidRPr="00056A5B">
        <w:rPr>
          <w:rFonts w:ascii="Times" w:hAnsi="Times" w:cs="Times"/>
          <w:bCs/>
          <w:i/>
          <w:noProof/>
          <w:sz w:val="20"/>
        </w:rPr>
        <w:t xml:space="preserve">ocationSource </w:t>
      </w:r>
      <w:r w:rsidR="006D74D2" w:rsidRPr="00056A5B">
        <w:rPr>
          <w:rFonts w:ascii="Times" w:hAnsi="Times" w:cs="Times"/>
          <w:bCs/>
          <w:noProof/>
          <w:sz w:val="20"/>
        </w:rPr>
        <w:t xml:space="preserve">in </w:t>
      </w:r>
      <w:r w:rsidR="006D74D2" w:rsidRPr="00056A5B">
        <w:rPr>
          <w:rFonts w:ascii="Times" w:hAnsi="Times" w:cs="Times"/>
          <w:bCs/>
          <w:i/>
          <w:noProof/>
          <w:sz w:val="20"/>
        </w:rPr>
        <w:t>CommonIEProvideLocationInformation</w:t>
      </w:r>
      <w:r w:rsidR="006D74D2" w:rsidRPr="00056A5B">
        <w:rPr>
          <w:rFonts w:ascii="Times" w:hAnsi="Times" w:cs="Times"/>
          <w:bCs/>
          <w:noProof/>
          <w:sz w:val="20"/>
        </w:rPr>
        <w:t xml:space="preserve"> may need to include the case that the location of the UE is not based on any listed methods, but rather via an unspecified source</w:t>
      </w:r>
      <w:r w:rsidR="00D739F6" w:rsidRPr="00056A5B">
        <w:rPr>
          <w:rFonts w:ascii="Times" w:hAnsi="Times" w:cs="Times"/>
          <w:bCs/>
          <w:noProof/>
          <w:sz w:val="20"/>
        </w:rPr>
        <w:t xml:space="preserve"> e.g., by manual configuration</w:t>
      </w:r>
      <w:r w:rsidR="006D74D2" w:rsidRPr="00056A5B">
        <w:rPr>
          <w:rFonts w:ascii="Times" w:hAnsi="Times" w:cs="Times"/>
          <w:bCs/>
          <w:noProof/>
          <w:sz w:val="20"/>
        </w:rPr>
        <w:t>. Of course it should not preclude the case that the PRU location is based on e.g. A-GNSS, which is already supported.</w:t>
      </w:r>
    </w:p>
    <w:p w14:paraId="16BE3602" w14:textId="5FD5CC6F" w:rsidR="007F0826" w:rsidRPr="00056A5B" w:rsidRDefault="0033011F" w:rsidP="00056A5B">
      <w:pPr>
        <w:pStyle w:val="TAL"/>
        <w:keepNext w:val="0"/>
        <w:keepLines w:val="0"/>
        <w:numPr>
          <w:ilvl w:val="1"/>
          <w:numId w:val="31"/>
        </w:numPr>
        <w:spacing w:after="180"/>
        <w:rPr>
          <w:rFonts w:eastAsiaTheme="minorEastAsia" w:cs="Arial"/>
          <w:lang w:eastAsia="zh-CN"/>
        </w:rPr>
      </w:pPr>
      <w:r w:rsidRPr="00056A5B">
        <w:rPr>
          <w:rFonts w:ascii="Times" w:hAnsi="Times" w:cs="Times"/>
          <w:sz w:val="20"/>
          <w:lang w:eastAsia="zh-CN"/>
        </w:rPr>
        <w:t>A</w:t>
      </w:r>
      <w:r w:rsidR="00CB5F2A" w:rsidRPr="00056A5B">
        <w:rPr>
          <w:rFonts w:ascii="Times" w:hAnsi="Times" w:cs="Times"/>
          <w:lang w:eastAsia="zh-CN"/>
        </w:rPr>
        <w:t xml:space="preserve">ntenna orientation of the </w:t>
      </w:r>
      <w:proofErr w:type="spellStart"/>
      <w:r w:rsidR="00CB5F2A" w:rsidRPr="00056A5B">
        <w:rPr>
          <w:rFonts w:ascii="Times" w:hAnsi="Times" w:cs="Times"/>
          <w:lang w:eastAsia="zh-CN"/>
        </w:rPr>
        <w:t>PRUs</w:t>
      </w:r>
      <w:proofErr w:type="spellEnd"/>
      <w:r w:rsidR="006D74D2" w:rsidRPr="00056A5B">
        <w:rPr>
          <w:rFonts w:ascii="Times" w:hAnsi="Times" w:cs="Times"/>
          <w:lang w:eastAsia="zh-CN"/>
        </w:rPr>
        <w:t xml:space="preserve"> should also be included in the </w:t>
      </w:r>
      <w:proofErr w:type="spellStart"/>
      <w:r w:rsidR="006D74D2" w:rsidRPr="00056A5B">
        <w:rPr>
          <w:rFonts w:ascii="Times" w:hAnsi="Times" w:cs="Times"/>
          <w:i/>
          <w:lang w:eastAsia="zh-CN"/>
        </w:rPr>
        <w:t>CommonIEProvideLocationInformation</w:t>
      </w:r>
      <w:proofErr w:type="spellEnd"/>
      <w:r w:rsidR="006D74D2" w:rsidRPr="00056A5B">
        <w:rPr>
          <w:rFonts w:ascii="Times" w:hAnsi="Times" w:cs="Times"/>
          <w:lang w:eastAsia="zh-CN"/>
        </w:rPr>
        <w:t xml:space="preserve"> IE</w:t>
      </w:r>
      <w:r w:rsidR="00CB5F2A" w:rsidRPr="00056A5B">
        <w:rPr>
          <w:rFonts w:ascii="Times" w:hAnsi="Times" w:cs="Times"/>
          <w:lang w:eastAsia="zh-CN"/>
        </w:rPr>
        <w:t>.</w:t>
      </w:r>
    </w:p>
    <w:p w14:paraId="708E82CF" w14:textId="77777777" w:rsidR="005862D3" w:rsidRDefault="005862D3" w:rsidP="00D61991">
      <w:pPr>
        <w:spacing w:after="120"/>
        <w:rPr>
          <w:rFonts w:cs="Arial"/>
          <w:b/>
          <w:lang w:eastAsia="zh-CN"/>
        </w:rPr>
      </w:pPr>
    </w:p>
    <w:p w14:paraId="055185DD" w14:textId="205C8CEA" w:rsidR="00E5075D" w:rsidRDefault="00CB5F2A" w:rsidP="00D61991">
      <w:pPr>
        <w:spacing w:after="120"/>
        <w:rPr>
          <w:rFonts w:cs="Arial"/>
          <w:b/>
          <w:lang w:eastAsia="zh-CN"/>
        </w:rPr>
      </w:pPr>
      <w:proofErr w:type="spellStart"/>
      <w:r w:rsidRPr="00F327D9">
        <w:rPr>
          <w:rFonts w:cs="Arial"/>
          <w:b/>
          <w:i/>
          <w:u w:val="single"/>
          <w:lang w:eastAsia="zh-CN"/>
        </w:rPr>
        <w:t>Proposal</w:t>
      </w:r>
      <w:r w:rsidR="00E5075D" w:rsidRPr="00F327D9">
        <w:rPr>
          <w:rFonts w:cs="Arial"/>
          <w:b/>
          <w:i/>
          <w:u w:val="single"/>
          <w:lang w:eastAsia="zh-CN"/>
        </w:rPr>
        <w:t>1a</w:t>
      </w:r>
      <w:proofErr w:type="spellEnd"/>
      <w:r>
        <w:rPr>
          <w:rFonts w:cs="Arial"/>
          <w:b/>
          <w:lang w:eastAsia="zh-CN"/>
        </w:rPr>
        <w:t xml:space="preserve">: </w:t>
      </w:r>
      <w:r w:rsidR="00E5075D">
        <w:rPr>
          <w:rFonts w:cs="Arial"/>
          <w:b/>
          <w:lang w:eastAsia="zh-CN"/>
        </w:rPr>
        <w:t xml:space="preserve">For the </w:t>
      </w:r>
      <w:proofErr w:type="spellStart"/>
      <w:r w:rsidR="00E5075D">
        <w:rPr>
          <w:rFonts w:cs="Arial"/>
          <w:b/>
          <w:lang w:eastAsia="zh-CN"/>
        </w:rPr>
        <w:t>stage3</w:t>
      </w:r>
      <w:proofErr w:type="spellEnd"/>
      <w:r w:rsidR="00E5075D">
        <w:rPr>
          <w:rFonts w:cs="Arial"/>
          <w:b/>
          <w:lang w:eastAsia="zh-CN"/>
        </w:rPr>
        <w:t xml:space="preserve"> aspects of spec impacts from </w:t>
      </w:r>
      <w:proofErr w:type="spellStart"/>
      <w:r w:rsidR="00E5075D">
        <w:rPr>
          <w:rFonts w:cs="Arial"/>
          <w:b/>
          <w:lang w:eastAsia="zh-CN"/>
        </w:rPr>
        <w:t>PRU</w:t>
      </w:r>
      <w:proofErr w:type="spellEnd"/>
      <w:r w:rsidR="00E5075D">
        <w:rPr>
          <w:rFonts w:cs="Arial"/>
          <w:b/>
          <w:lang w:eastAsia="zh-CN"/>
        </w:rPr>
        <w:t>:</w:t>
      </w:r>
    </w:p>
    <w:p w14:paraId="048DD87D" w14:textId="2C84FFAE" w:rsidR="00E85FB7" w:rsidRPr="00056A5B" w:rsidRDefault="00E85FB7" w:rsidP="00056A5B">
      <w:pPr>
        <w:pStyle w:val="aff"/>
        <w:numPr>
          <w:ilvl w:val="0"/>
          <w:numId w:val="34"/>
        </w:numPr>
        <w:spacing w:after="120"/>
        <w:ind w:firstLineChars="0"/>
        <w:rPr>
          <w:rFonts w:cs="Arial"/>
          <w:b/>
          <w:lang w:eastAsia="zh-CN"/>
        </w:rPr>
      </w:pPr>
      <w:r w:rsidRPr="00056A5B">
        <w:rPr>
          <w:rFonts w:cs="Arial"/>
          <w:b/>
          <w:lang w:eastAsia="zh-CN"/>
        </w:rPr>
        <w:lastRenderedPageBreak/>
        <w:t xml:space="preserve">For UE capability, define the UE’s </w:t>
      </w:r>
      <w:proofErr w:type="spellStart"/>
      <w:r w:rsidRPr="00056A5B">
        <w:rPr>
          <w:rFonts w:cs="Arial"/>
          <w:b/>
          <w:lang w:eastAsia="zh-CN"/>
        </w:rPr>
        <w:t>PRU</w:t>
      </w:r>
      <w:proofErr w:type="spellEnd"/>
      <w:r w:rsidRPr="00056A5B">
        <w:rPr>
          <w:rFonts w:cs="Arial"/>
          <w:b/>
          <w:lang w:eastAsia="zh-CN"/>
        </w:rPr>
        <w:t xml:space="preserve"> capability in NAS MM capability</w:t>
      </w:r>
    </w:p>
    <w:p w14:paraId="4B417E01" w14:textId="6C823730" w:rsidR="00BC6A12" w:rsidRPr="00056A5B" w:rsidRDefault="00BC6A12" w:rsidP="00056A5B">
      <w:pPr>
        <w:pStyle w:val="aff"/>
        <w:numPr>
          <w:ilvl w:val="0"/>
          <w:numId w:val="34"/>
        </w:numPr>
        <w:spacing w:after="120"/>
        <w:ind w:firstLineChars="0"/>
        <w:rPr>
          <w:rFonts w:cs="Arial"/>
          <w:b/>
          <w:lang w:eastAsia="zh-CN"/>
        </w:rPr>
      </w:pPr>
      <w:r w:rsidRPr="00056A5B">
        <w:rPr>
          <w:rFonts w:cs="Arial"/>
          <w:b/>
          <w:lang w:eastAsia="zh-CN"/>
        </w:rPr>
        <w:t xml:space="preserve">For </w:t>
      </w:r>
      <w:proofErr w:type="spellStart"/>
      <w:r w:rsidRPr="00251745">
        <w:rPr>
          <w:rFonts w:cs="Arial"/>
          <w:b/>
          <w:i/>
          <w:lang w:eastAsia="zh-CN"/>
        </w:rPr>
        <w:t>requestLocationInformation</w:t>
      </w:r>
      <w:proofErr w:type="spellEnd"/>
      <w:r w:rsidRPr="00056A5B">
        <w:rPr>
          <w:rFonts w:cs="Arial"/>
          <w:b/>
          <w:lang w:eastAsia="zh-CN"/>
        </w:rPr>
        <w:t xml:space="preserve">, define the network request for </w:t>
      </w:r>
      <w:r w:rsidR="00FA2783">
        <w:rPr>
          <w:rFonts w:cs="Arial"/>
          <w:b/>
          <w:lang w:eastAsia="zh-CN"/>
        </w:rPr>
        <w:t>location estimate, measurement and antenna configuration</w:t>
      </w:r>
    </w:p>
    <w:p w14:paraId="22579DB9" w14:textId="594D7C52" w:rsidR="00D61991" w:rsidRPr="00056A5B" w:rsidRDefault="00FB29FA" w:rsidP="00056A5B">
      <w:pPr>
        <w:pStyle w:val="aff"/>
        <w:numPr>
          <w:ilvl w:val="0"/>
          <w:numId w:val="34"/>
        </w:numPr>
        <w:spacing w:after="120"/>
        <w:ind w:firstLineChars="0"/>
        <w:rPr>
          <w:rFonts w:cs="Arial"/>
          <w:b/>
          <w:lang w:eastAsia="zh-CN"/>
        </w:rPr>
      </w:pPr>
      <w:r w:rsidRPr="00056A5B">
        <w:rPr>
          <w:rFonts w:cs="Arial"/>
          <w:b/>
          <w:lang w:eastAsia="zh-CN"/>
        </w:rPr>
        <w:t xml:space="preserve">For </w:t>
      </w:r>
      <w:proofErr w:type="spellStart"/>
      <w:r w:rsidR="00BC6A12" w:rsidRPr="00251745">
        <w:rPr>
          <w:rFonts w:cs="Arial"/>
          <w:b/>
          <w:i/>
          <w:lang w:eastAsia="zh-CN"/>
        </w:rPr>
        <w:t>provide</w:t>
      </w:r>
      <w:r w:rsidRPr="00251745">
        <w:rPr>
          <w:rFonts w:cs="Arial"/>
          <w:b/>
          <w:i/>
          <w:lang w:eastAsia="zh-CN"/>
        </w:rPr>
        <w:t>LocationInformation</w:t>
      </w:r>
      <w:proofErr w:type="spellEnd"/>
      <w:r w:rsidRPr="00056A5B">
        <w:rPr>
          <w:rFonts w:cs="Arial"/>
          <w:b/>
          <w:lang w:eastAsia="zh-CN"/>
        </w:rPr>
        <w:t xml:space="preserve">, define the request for antenna configuration, </w:t>
      </w:r>
      <w:r w:rsidR="00CB5F2A" w:rsidRPr="00056A5B">
        <w:rPr>
          <w:rFonts w:cs="Arial"/>
          <w:b/>
          <w:lang w:eastAsia="zh-CN"/>
        </w:rPr>
        <w:t xml:space="preserve">Enhance the </w:t>
      </w:r>
      <w:proofErr w:type="spellStart"/>
      <w:r w:rsidR="00CB5F2A" w:rsidRPr="00056A5B">
        <w:rPr>
          <w:rFonts w:cs="Arial"/>
          <w:b/>
          <w:lang w:eastAsia="zh-CN"/>
        </w:rPr>
        <w:t>LPP</w:t>
      </w:r>
      <w:proofErr w:type="spellEnd"/>
      <w:r w:rsidR="00CB5F2A" w:rsidRPr="00056A5B">
        <w:rPr>
          <w:rFonts w:cs="Arial"/>
          <w:b/>
          <w:lang w:eastAsia="zh-CN"/>
        </w:rPr>
        <w:t xml:space="preserve"> to support the report of </w:t>
      </w:r>
      <w:r w:rsidR="006D74D2" w:rsidRPr="00056A5B">
        <w:rPr>
          <w:rFonts w:cs="Arial"/>
          <w:b/>
          <w:lang w:eastAsia="zh-CN"/>
        </w:rPr>
        <w:t xml:space="preserve">additional source of location and </w:t>
      </w:r>
      <w:r w:rsidR="00CB5F2A" w:rsidRPr="00056A5B">
        <w:rPr>
          <w:rFonts w:cs="Arial"/>
          <w:b/>
          <w:lang w:eastAsia="zh-CN"/>
        </w:rPr>
        <w:t xml:space="preserve">antenna orientation information of the </w:t>
      </w:r>
      <w:proofErr w:type="spellStart"/>
      <w:r w:rsidR="00CB5F2A" w:rsidRPr="00056A5B">
        <w:rPr>
          <w:rFonts w:cs="Arial"/>
          <w:b/>
          <w:lang w:eastAsia="zh-CN"/>
        </w:rPr>
        <w:t>PRUs</w:t>
      </w:r>
      <w:proofErr w:type="spellEnd"/>
      <w:r w:rsidR="00CB5F2A" w:rsidRPr="00056A5B">
        <w:rPr>
          <w:rFonts w:cs="Arial"/>
          <w:b/>
          <w:lang w:eastAsia="zh-CN"/>
        </w:rPr>
        <w:t>.</w:t>
      </w:r>
    </w:p>
    <w:p w14:paraId="064EDF93" w14:textId="3EB86F93" w:rsidR="004C68B3" w:rsidRDefault="00224B2B" w:rsidP="00AE4BC1">
      <w:pPr>
        <w:rPr>
          <w:rFonts w:eastAsiaTheme="minorEastAsia"/>
          <w:lang w:eastAsia="zh-CN"/>
        </w:rPr>
      </w:pPr>
      <w:r>
        <w:rPr>
          <w:rFonts w:eastAsiaTheme="minorEastAsia"/>
          <w:lang w:eastAsia="zh-CN"/>
        </w:rPr>
        <w:t xml:space="preserve">From the </w:t>
      </w:r>
      <w:proofErr w:type="spellStart"/>
      <w:r>
        <w:rPr>
          <w:rFonts w:eastAsiaTheme="minorEastAsia"/>
          <w:lang w:eastAsia="zh-CN"/>
        </w:rPr>
        <w:t>stage2</w:t>
      </w:r>
      <w:proofErr w:type="spellEnd"/>
      <w:r>
        <w:rPr>
          <w:rFonts w:eastAsiaTheme="minorEastAsia"/>
          <w:lang w:eastAsia="zh-CN"/>
        </w:rPr>
        <w:t xml:space="preserve"> point of view, </w:t>
      </w:r>
      <w:r w:rsidR="004C68B3">
        <w:rPr>
          <w:rFonts w:eastAsiaTheme="minorEastAsia"/>
          <w:lang w:eastAsia="zh-CN"/>
        </w:rPr>
        <w:t xml:space="preserve">since the use of </w:t>
      </w:r>
      <w:proofErr w:type="spellStart"/>
      <w:r w:rsidR="004C68B3">
        <w:rPr>
          <w:rFonts w:eastAsiaTheme="minorEastAsia"/>
          <w:lang w:eastAsia="zh-CN"/>
        </w:rPr>
        <w:t>PRU</w:t>
      </w:r>
      <w:proofErr w:type="spellEnd"/>
      <w:r w:rsidR="004C68B3">
        <w:rPr>
          <w:rFonts w:eastAsiaTheme="minorEastAsia"/>
          <w:lang w:eastAsia="zh-CN"/>
        </w:rPr>
        <w:t xml:space="preserve"> for timing error mitigation is a new concept introduced in </w:t>
      </w:r>
      <w:proofErr w:type="spellStart"/>
      <w:r w:rsidR="004C68B3">
        <w:rPr>
          <w:rFonts w:eastAsiaTheme="minorEastAsia"/>
          <w:lang w:eastAsia="zh-CN"/>
        </w:rPr>
        <w:t>R17</w:t>
      </w:r>
      <w:proofErr w:type="spellEnd"/>
      <w:r w:rsidR="004C68B3">
        <w:rPr>
          <w:rFonts w:eastAsiaTheme="minorEastAsia"/>
          <w:lang w:eastAsia="zh-CN"/>
        </w:rPr>
        <w:t xml:space="preserve">, the </w:t>
      </w:r>
      <w:proofErr w:type="spellStart"/>
      <w:r w:rsidR="004C68B3">
        <w:rPr>
          <w:rFonts w:eastAsiaTheme="minorEastAsia"/>
          <w:lang w:eastAsia="zh-CN"/>
        </w:rPr>
        <w:t>stage2</w:t>
      </w:r>
      <w:proofErr w:type="spellEnd"/>
      <w:r w:rsidR="004C68B3">
        <w:rPr>
          <w:rFonts w:eastAsiaTheme="minorEastAsia"/>
          <w:lang w:eastAsia="zh-CN"/>
        </w:rPr>
        <w:t xml:space="preserve"> spec may need to be updated from the following aspects:</w:t>
      </w:r>
    </w:p>
    <w:p w14:paraId="449D39B6" w14:textId="587EB4A2" w:rsidR="004C68B3" w:rsidRDefault="004C68B3" w:rsidP="004C68B3">
      <w:pPr>
        <w:pStyle w:val="aff"/>
        <w:numPr>
          <w:ilvl w:val="0"/>
          <w:numId w:val="32"/>
        </w:numPr>
        <w:ind w:firstLineChars="0"/>
        <w:rPr>
          <w:rFonts w:eastAsiaTheme="minorEastAsia"/>
          <w:lang w:eastAsia="zh-CN"/>
        </w:rPr>
      </w:pPr>
      <w:r>
        <w:rPr>
          <w:rFonts w:eastAsiaTheme="minorEastAsia" w:hint="eastAsia"/>
          <w:lang w:eastAsia="zh-CN"/>
        </w:rPr>
        <w:t>I</w:t>
      </w:r>
      <w:r>
        <w:rPr>
          <w:rFonts w:eastAsiaTheme="minorEastAsia"/>
          <w:lang w:eastAsia="zh-CN"/>
        </w:rPr>
        <w:t>n Clause 5.2 for UE positioning Operations</w:t>
      </w:r>
      <w:r w:rsidR="00D6160F">
        <w:rPr>
          <w:rFonts w:eastAsiaTheme="minorEastAsia"/>
          <w:lang w:eastAsia="zh-CN"/>
        </w:rPr>
        <w:t xml:space="preserve">, the overall positioning procedure needs to be updated for </w:t>
      </w:r>
      <w:proofErr w:type="spellStart"/>
      <w:r w:rsidR="00D6160F">
        <w:rPr>
          <w:rFonts w:eastAsiaTheme="minorEastAsia"/>
          <w:lang w:eastAsia="zh-CN"/>
        </w:rPr>
        <w:t>PUR</w:t>
      </w:r>
      <w:proofErr w:type="spellEnd"/>
    </w:p>
    <w:p w14:paraId="6DCE1301" w14:textId="4CDE8D83" w:rsidR="00D6160F" w:rsidRDefault="00D6160F" w:rsidP="004C68B3">
      <w:pPr>
        <w:pStyle w:val="aff"/>
        <w:numPr>
          <w:ilvl w:val="0"/>
          <w:numId w:val="32"/>
        </w:numPr>
        <w:ind w:firstLineChars="0"/>
        <w:rPr>
          <w:rFonts w:eastAsiaTheme="minorEastAsia"/>
          <w:lang w:eastAsia="zh-CN"/>
        </w:rPr>
      </w:pPr>
      <w:r>
        <w:rPr>
          <w:rFonts w:eastAsiaTheme="minorEastAsia" w:hint="eastAsia"/>
          <w:lang w:eastAsia="zh-CN"/>
        </w:rPr>
        <w:t>I</w:t>
      </w:r>
      <w:r>
        <w:rPr>
          <w:rFonts w:eastAsiaTheme="minorEastAsia"/>
          <w:lang w:eastAsia="zh-CN"/>
        </w:rPr>
        <w:t xml:space="preserve">n Clause 5.4.1 for the functional description for User Equipment, the </w:t>
      </w:r>
      <w:r w:rsidR="00F91301">
        <w:rPr>
          <w:rFonts w:eastAsiaTheme="minorEastAsia"/>
          <w:lang w:eastAsia="zh-CN"/>
        </w:rPr>
        <w:t xml:space="preserve">description of the UE as the role of </w:t>
      </w:r>
      <w:proofErr w:type="spellStart"/>
      <w:r w:rsidR="00F91301">
        <w:rPr>
          <w:rFonts w:eastAsiaTheme="minorEastAsia"/>
          <w:lang w:eastAsia="zh-CN"/>
        </w:rPr>
        <w:t>PRU</w:t>
      </w:r>
      <w:proofErr w:type="spellEnd"/>
      <w:r w:rsidR="00F91301">
        <w:rPr>
          <w:rFonts w:eastAsiaTheme="minorEastAsia"/>
          <w:lang w:eastAsia="zh-CN"/>
        </w:rPr>
        <w:t xml:space="preserve"> needs to be added</w:t>
      </w:r>
    </w:p>
    <w:p w14:paraId="10E7C058" w14:textId="78AA4513" w:rsidR="00F91301" w:rsidRDefault="00F91301" w:rsidP="004C68B3">
      <w:pPr>
        <w:pStyle w:val="aff"/>
        <w:numPr>
          <w:ilvl w:val="0"/>
          <w:numId w:val="32"/>
        </w:numPr>
        <w:ind w:firstLineChars="0"/>
        <w:rPr>
          <w:rFonts w:eastAsiaTheme="minorEastAsia"/>
          <w:lang w:eastAsia="zh-CN"/>
        </w:rPr>
      </w:pPr>
      <w:r>
        <w:rPr>
          <w:rFonts w:eastAsiaTheme="minorEastAsia" w:hint="eastAsia"/>
          <w:lang w:eastAsia="zh-CN"/>
        </w:rPr>
        <w:t>I</w:t>
      </w:r>
      <w:r>
        <w:rPr>
          <w:rFonts w:eastAsiaTheme="minorEastAsia"/>
          <w:lang w:eastAsia="zh-CN"/>
        </w:rPr>
        <w:t xml:space="preserve">n </w:t>
      </w:r>
      <w:r w:rsidR="00FA7E6A">
        <w:rPr>
          <w:rFonts w:eastAsiaTheme="minorEastAsia"/>
          <w:lang w:eastAsia="zh-CN"/>
        </w:rPr>
        <w:t>Clause</w:t>
      </w:r>
      <w:r>
        <w:rPr>
          <w:rFonts w:eastAsiaTheme="minorEastAsia"/>
          <w:lang w:eastAsia="zh-CN"/>
        </w:rPr>
        <w:t xml:space="preserve"> 5.4.4 for functional description for </w:t>
      </w:r>
      <w:proofErr w:type="spellStart"/>
      <w:r>
        <w:rPr>
          <w:rFonts w:eastAsiaTheme="minorEastAsia"/>
          <w:lang w:eastAsia="zh-CN"/>
        </w:rPr>
        <w:t>LMF</w:t>
      </w:r>
      <w:proofErr w:type="spellEnd"/>
      <w:r>
        <w:rPr>
          <w:rFonts w:eastAsiaTheme="minorEastAsia"/>
          <w:lang w:eastAsia="zh-CN"/>
        </w:rPr>
        <w:t xml:space="preserve">, </w:t>
      </w:r>
      <w:r w:rsidR="00FA7E6A">
        <w:rPr>
          <w:rFonts w:eastAsiaTheme="minorEastAsia"/>
          <w:lang w:eastAsia="zh-CN"/>
        </w:rPr>
        <w:t xml:space="preserve">the description of </w:t>
      </w:r>
      <w:proofErr w:type="spellStart"/>
      <w:r w:rsidR="00FA7E6A">
        <w:rPr>
          <w:rFonts w:eastAsiaTheme="minorEastAsia"/>
          <w:lang w:eastAsia="zh-CN"/>
        </w:rPr>
        <w:t>LMF</w:t>
      </w:r>
      <w:proofErr w:type="spellEnd"/>
      <w:r w:rsidR="00FA7E6A">
        <w:rPr>
          <w:rFonts w:eastAsiaTheme="minorEastAsia"/>
          <w:lang w:eastAsia="zh-CN"/>
        </w:rPr>
        <w:t xml:space="preserve"> for using a certain UE as </w:t>
      </w:r>
      <w:proofErr w:type="spellStart"/>
      <w:r w:rsidR="00FA7E6A">
        <w:rPr>
          <w:rFonts w:eastAsiaTheme="minorEastAsia"/>
          <w:lang w:eastAsia="zh-CN"/>
        </w:rPr>
        <w:t>PRU</w:t>
      </w:r>
      <w:proofErr w:type="spellEnd"/>
      <w:r w:rsidR="00FA7E6A">
        <w:rPr>
          <w:rFonts w:eastAsiaTheme="minorEastAsia"/>
          <w:lang w:eastAsia="zh-CN"/>
        </w:rPr>
        <w:t xml:space="preserve"> for timing error mitigation should be added</w:t>
      </w:r>
    </w:p>
    <w:p w14:paraId="55F0F863" w14:textId="0111E766" w:rsidR="00FA7E6A" w:rsidRDefault="007F0826" w:rsidP="004C68B3">
      <w:pPr>
        <w:pStyle w:val="aff"/>
        <w:numPr>
          <w:ilvl w:val="0"/>
          <w:numId w:val="32"/>
        </w:numPr>
        <w:ind w:firstLineChars="0"/>
        <w:rPr>
          <w:rFonts w:eastAsiaTheme="minorEastAsia"/>
          <w:lang w:eastAsia="zh-CN"/>
        </w:rPr>
      </w:pPr>
      <w:r>
        <w:rPr>
          <w:rFonts w:eastAsiaTheme="minorEastAsia" w:hint="eastAsia"/>
          <w:lang w:eastAsia="zh-CN"/>
        </w:rPr>
        <w:t>I</w:t>
      </w:r>
      <w:r>
        <w:rPr>
          <w:rFonts w:eastAsiaTheme="minorEastAsia"/>
          <w:lang w:eastAsia="zh-CN"/>
        </w:rPr>
        <w:t xml:space="preserve">n Clause 6.2.1 for </w:t>
      </w:r>
      <w:proofErr w:type="spellStart"/>
      <w:r>
        <w:rPr>
          <w:rFonts w:eastAsiaTheme="minorEastAsia"/>
          <w:lang w:eastAsia="zh-CN"/>
        </w:rPr>
        <w:t>LPP</w:t>
      </w:r>
      <w:proofErr w:type="spellEnd"/>
      <w:r>
        <w:rPr>
          <w:rFonts w:eastAsiaTheme="minorEastAsia"/>
          <w:lang w:eastAsia="zh-CN"/>
        </w:rPr>
        <w:t xml:space="preserve">, the description for the support of </w:t>
      </w:r>
      <w:proofErr w:type="spellStart"/>
      <w:r>
        <w:rPr>
          <w:rFonts w:eastAsiaTheme="minorEastAsia"/>
          <w:lang w:eastAsia="zh-CN"/>
        </w:rPr>
        <w:t>PRU</w:t>
      </w:r>
      <w:proofErr w:type="spellEnd"/>
      <w:r>
        <w:rPr>
          <w:rFonts w:eastAsiaTheme="minorEastAsia"/>
          <w:lang w:eastAsia="zh-CN"/>
        </w:rPr>
        <w:t xml:space="preserve"> needs to be added</w:t>
      </w:r>
    </w:p>
    <w:p w14:paraId="26E6ED60" w14:textId="16B5E31B" w:rsidR="007F0826" w:rsidRPr="004C68B3" w:rsidRDefault="007F0826" w:rsidP="00056A5B">
      <w:pPr>
        <w:pStyle w:val="aff"/>
        <w:numPr>
          <w:ilvl w:val="0"/>
          <w:numId w:val="32"/>
        </w:numPr>
        <w:ind w:firstLineChars="0"/>
        <w:rPr>
          <w:rFonts w:eastAsiaTheme="minorEastAsia"/>
          <w:lang w:eastAsia="zh-CN"/>
        </w:rPr>
      </w:pPr>
      <w:r>
        <w:rPr>
          <w:rFonts w:eastAsiaTheme="minorEastAsia" w:hint="eastAsia"/>
          <w:lang w:eastAsia="zh-CN"/>
        </w:rPr>
        <w:t>I</w:t>
      </w:r>
      <w:r>
        <w:rPr>
          <w:rFonts w:eastAsiaTheme="minorEastAsia"/>
          <w:lang w:eastAsia="zh-CN"/>
        </w:rPr>
        <w:t xml:space="preserve">n Clause 7.1 for the General </w:t>
      </w:r>
      <w:proofErr w:type="spellStart"/>
      <w:r>
        <w:rPr>
          <w:rFonts w:eastAsiaTheme="minorEastAsia"/>
          <w:lang w:eastAsia="zh-CN"/>
        </w:rPr>
        <w:t>LPP</w:t>
      </w:r>
      <w:proofErr w:type="spellEnd"/>
      <w:r>
        <w:rPr>
          <w:rFonts w:eastAsiaTheme="minorEastAsia"/>
          <w:lang w:eastAsia="zh-CN"/>
        </w:rPr>
        <w:t xml:space="preserve"> procedures for UE positioning, description </w:t>
      </w:r>
      <w:r w:rsidR="008310CC">
        <w:rPr>
          <w:rFonts w:eastAsiaTheme="minorEastAsia"/>
          <w:lang w:eastAsia="zh-CN"/>
        </w:rPr>
        <w:t xml:space="preserve">for </w:t>
      </w:r>
      <w:proofErr w:type="spellStart"/>
      <w:r w:rsidR="008310CC">
        <w:rPr>
          <w:rFonts w:eastAsiaTheme="minorEastAsia"/>
          <w:lang w:eastAsia="zh-CN"/>
        </w:rPr>
        <w:t>PRU</w:t>
      </w:r>
      <w:proofErr w:type="spellEnd"/>
    </w:p>
    <w:p w14:paraId="0D6C8BF2" w14:textId="457C3C73" w:rsidR="00D85EF9" w:rsidRPr="00056A5B" w:rsidRDefault="004C68B3" w:rsidP="00AE4BC1">
      <w:pPr>
        <w:rPr>
          <w:rFonts w:eastAsiaTheme="minorEastAsia"/>
          <w:b/>
          <w:lang w:eastAsia="zh-CN"/>
        </w:rPr>
      </w:pPr>
      <w:proofErr w:type="spellStart"/>
      <w:r w:rsidRPr="00F327D9">
        <w:rPr>
          <w:rFonts w:eastAsiaTheme="minorEastAsia"/>
          <w:b/>
          <w:i/>
          <w:u w:val="single"/>
          <w:lang w:eastAsia="zh-CN"/>
        </w:rPr>
        <w:t>Proposal1b</w:t>
      </w:r>
      <w:proofErr w:type="spellEnd"/>
      <w:r w:rsidRPr="00056A5B">
        <w:rPr>
          <w:rFonts w:eastAsiaTheme="minorEastAsia"/>
          <w:b/>
          <w:lang w:eastAsia="zh-CN"/>
        </w:rPr>
        <w:t xml:space="preserve">: Enhance the stage-2 spec from the following aspects for the general description of </w:t>
      </w:r>
      <w:proofErr w:type="spellStart"/>
      <w:r w:rsidRPr="00056A5B">
        <w:rPr>
          <w:rFonts w:eastAsiaTheme="minorEastAsia"/>
          <w:b/>
          <w:lang w:eastAsia="zh-CN"/>
        </w:rPr>
        <w:t>PRU</w:t>
      </w:r>
      <w:bookmarkStart w:id="4" w:name="_GoBack"/>
      <w:bookmarkEnd w:id="4"/>
      <w:proofErr w:type="spellEnd"/>
      <w:r w:rsidRPr="00056A5B">
        <w:rPr>
          <w:rFonts w:eastAsiaTheme="minorEastAsia"/>
          <w:b/>
          <w:lang w:eastAsia="zh-CN"/>
        </w:rPr>
        <w:t>:</w:t>
      </w:r>
    </w:p>
    <w:p w14:paraId="09938DF4" w14:textId="77777777" w:rsidR="001F6201" w:rsidRPr="00056A5B" w:rsidRDefault="001F6201" w:rsidP="001F6201">
      <w:pPr>
        <w:pStyle w:val="aff"/>
        <w:numPr>
          <w:ilvl w:val="0"/>
          <w:numId w:val="31"/>
        </w:numPr>
        <w:ind w:firstLineChars="0"/>
        <w:rPr>
          <w:rFonts w:eastAsiaTheme="minorEastAsia"/>
          <w:b/>
          <w:lang w:eastAsia="zh-CN"/>
        </w:rPr>
      </w:pPr>
      <w:r w:rsidRPr="00056A5B">
        <w:rPr>
          <w:rFonts w:eastAsiaTheme="minorEastAsia"/>
          <w:b/>
          <w:lang w:eastAsia="zh-CN"/>
        </w:rPr>
        <w:t xml:space="preserve">In Clause 5.2 for UE positioning Operations, the overall positioning procedure needs to be updated for </w:t>
      </w:r>
      <w:proofErr w:type="spellStart"/>
      <w:r w:rsidRPr="00056A5B">
        <w:rPr>
          <w:rFonts w:eastAsiaTheme="minorEastAsia"/>
          <w:b/>
          <w:lang w:eastAsia="zh-CN"/>
        </w:rPr>
        <w:t>PUR</w:t>
      </w:r>
      <w:proofErr w:type="spellEnd"/>
    </w:p>
    <w:p w14:paraId="7CB983C8" w14:textId="77777777" w:rsidR="001F6201" w:rsidRPr="00056A5B" w:rsidRDefault="001F6201" w:rsidP="001F6201">
      <w:pPr>
        <w:pStyle w:val="aff"/>
        <w:numPr>
          <w:ilvl w:val="0"/>
          <w:numId w:val="31"/>
        </w:numPr>
        <w:ind w:firstLineChars="0"/>
        <w:rPr>
          <w:rFonts w:eastAsiaTheme="minorEastAsia"/>
          <w:b/>
          <w:lang w:eastAsia="zh-CN"/>
        </w:rPr>
      </w:pPr>
      <w:r w:rsidRPr="00056A5B">
        <w:rPr>
          <w:rFonts w:eastAsiaTheme="minorEastAsia"/>
          <w:b/>
          <w:lang w:eastAsia="zh-CN"/>
        </w:rPr>
        <w:t xml:space="preserve">In Clause 5.4.1 for the functional description for User Equipment, the description of the UE as the role of </w:t>
      </w:r>
      <w:proofErr w:type="spellStart"/>
      <w:r w:rsidRPr="00056A5B">
        <w:rPr>
          <w:rFonts w:eastAsiaTheme="minorEastAsia"/>
          <w:b/>
          <w:lang w:eastAsia="zh-CN"/>
        </w:rPr>
        <w:t>PRU</w:t>
      </w:r>
      <w:proofErr w:type="spellEnd"/>
      <w:r w:rsidRPr="00056A5B">
        <w:rPr>
          <w:rFonts w:eastAsiaTheme="minorEastAsia"/>
          <w:b/>
          <w:lang w:eastAsia="zh-CN"/>
        </w:rPr>
        <w:t xml:space="preserve"> needs to be added</w:t>
      </w:r>
    </w:p>
    <w:p w14:paraId="74018E0F" w14:textId="77777777" w:rsidR="001F6201" w:rsidRPr="00056A5B" w:rsidRDefault="001F6201" w:rsidP="001F6201">
      <w:pPr>
        <w:pStyle w:val="aff"/>
        <w:numPr>
          <w:ilvl w:val="0"/>
          <w:numId w:val="31"/>
        </w:numPr>
        <w:ind w:firstLineChars="0"/>
        <w:rPr>
          <w:rFonts w:eastAsiaTheme="minorEastAsia"/>
          <w:b/>
          <w:lang w:eastAsia="zh-CN"/>
        </w:rPr>
      </w:pPr>
      <w:r w:rsidRPr="00056A5B">
        <w:rPr>
          <w:rFonts w:eastAsiaTheme="minorEastAsia"/>
          <w:b/>
          <w:lang w:eastAsia="zh-CN"/>
        </w:rPr>
        <w:t xml:space="preserve">In Clause 5.4.4 for functional description for </w:t>
      </w:r>
      <w:proofErr w:type="spellStart"/>
      <w:r w:rsidRPr="00056A5B">
        <w:rPr>
          <w:rFonts w:eastAsiaTheme="minorEastAsia"/>
          <w:b/>
          <w:lang w:eastAsia="zh-CN"/>
        </w:rPr>
        <w:t>LMF</w:t>
      </w:r>
      <w:proofErr w:type="spellEnd"/>
      <w:r w:rsidRPr="00056A5B">
        <w:rPr>
          <w:rFonts w:eastAsiaTheme="minorEastAsia"/>
          <w:b/>
          <w:lang w:eastAsia="zh-CN"/>
        </w:rPr>
        <w:t xml:space="preserve">, the description of </w:t>
      </w:r>
      <w:proofErr w:type="spellStart"/>
      <w:r w:rsidRPr="00056A5B">
        <w:rPr>
          <w:rFonts w:eastAsiaTheme="minorEastAsia"/>
          <w:b/>
          <w:lang w:eastAsia="zh-CN"/>
        </w:rPr>
        <w:t>LMF</w:t>
      </w:r>
      <w:proofErr w:type="spellEnd"/>
      <w:r w:rsidRPr="00056A5B">
        <w:rPr>
          <w:rFonts w:eastAsiaTheme="minorEastAsia"/>
          <w:b/>
          <w:lang w:eastAsia="zh-CN"/>
        </w:rPr>
        <w:t xml:space="preserve"> for using a certain UE as </w:t>
      </w:r>
      <w:proofErr w:type="spellStart"/>
      <w:r w:rsidRPr="00056A5B">
        <w:rPr>
          <w:rFonts w:eastAsiaTheme="minorEastAsia"/>
          <w:b/>
          <w:lang w:eastAsia="zh-CN"/>
        </w:rPr>
        <w:t>PRU</w:t>
      </w:r>
      <w:proofErr w:type="spellEnd"/>
      <w:r w:rsidRPr="00056A5B">
        <w:rPr>
          <w:rFonts w:eastAsiaTheme="minorEastAsia"/>
          <w:b/>
          <w:lang w:eastAsia="zh-CN"/>
        </w:rPr>
        <w:t xml:space="preserve"> for timing error mitigation should be added</w:t>
      </w:r>
    </w:p>
    <w:p w14:paraId="7AB3BFC5" w14:textId="77777777" w:rsidR="001F6201" w:rsidRPr="00056A5B" w:rsidRDefault="001F6201" w:rsidP="001F6201">
      <w:pPr>
        <w:pStyle w:val="aff"/>
        <w:numPr>
          <w:ilvl w:val="0"/>
          <w:numId w:val="31"/>
        </w:numPr>
        <w:ind w:firstLineChars="0"/>
        <w:rPr>
          <w:rFonts w:eastAsiaTheme="minorEastAsia"/>
          <w:b/>
          <w:lang w:eastAsia="zh-CN"/>
        </w:rPr>
      </w:pPr>
      <w:r w:rsidRPr="00056A5B">
        <w:rPr>
          <w:rFonts w:eastAsiaTheme="minorEastAsia"/>
          <w:b/>
          <w:lang w:eastAsia="zh-CN"/>
        </w:rPr>
        <w:t xml:space="preserve">In Clause 6.2.1 for </w:t>
      </w:r>
      <w:proofErr w:type="spellStart"/>
      <w:r w:rsidRPr="00056A5B">
        <w:rPr>
          <w:rFonts w:eastAsiaTheme="minorEastAsia"/>
          <w:b/>
          <w:lang w:eastAsia="zh-CN"/>
        </w:rPr>
        <w:t>LPP</w:t>
      </w:r>
      <w:proofErr w:type="spellEnd"/>
      <w:r w:rsidRPr="00056A5B">
        <w:rPr>
          <w:rFonts w:eastAsiaTheme="minorEastAsia"/>
          <w:b/>
          <w:lang w:eastAsia="zh-CN"/>
        </w:rPr>
        <w:t xml:space="preserve">, the description for the support of </w:t>
      </w:r>
      <w:proofErr w:type="spellStart"/>
      <w:r w:rsidRPr="00056A5B">
        <w:rPr>
          <w:rFonts w:eastAsiaTheme="minorEastAsia"/>
          <w:b/>
          <w:lang w:eastAsia="zh-CN"/>
        </w:rPr>
        <w:t>PRU</w:t>
      </w:r>
      <w:proofErr w:type="spellEnd"/>
      <w:r w:rsidRPr="00056A5B">
        <w:rPr>
          <w:rFonts w:eastAsiaTheme="minorEastAsia"/>
          <w:b/>
          <w:lang w:eastAsia="zh-CN"/>
        </w:rPr>
        <w:t xml:space="preserve"> needs to be added</w:t>
      </w:r>
    </w:p>
    <w:p w14:paraId="6C32752A" w14:textId="644AEE27" w:rsidR="004C68B3" w:rsidRPr="00056A5B" w:rsidRDefault="001F6201" w:rsidP="00056A5B">
      <w:pPr>
        <w:pStyle w:val="aff"/>
        <w:numPr>
          <w:ilvl w:val="0"/>
          <w:numId w:val="31"/>
        </w:numPr>
        <w:ind w:firstLineChars="0"/>
        <w:rPr>
          <w:rFonts w:eastAsiaTheme="minorEastAsia"/>
          <w:b/>
          <w:lang w:eastAsia="zh-CN"/>
        </w:rPr>
      </w:pPr>
      <w:r w:rsidRPr="00056A5B">
        <w:rPr>
          <w:rFonts w:eastAsiaTheme="minorEastAsia"/>
          <w:b/>
          <w:lang w:eastAsia="zh-CN"/>
        </w:rPr>
        <w:t xml:space="preserve">In Clause 7.1 for the General </w:t>
      </w:r>
      <w:proofErr w:type="spellStart"/>
      <w:r w:rsidRPr="00056A5B">
        <w:rPr>
          <w:rFonts w:eastAsiaTheme="minorEastAsia"/>
          <w:b/>
          <w:lang w:eastAsia="zh-CN"/>
        </w:rPr>
        <w:t>LPP</w:t>
      </w:r>
      <w:proofErr w:type="spellEnd"/>
      <w:r w:rsidRPr="00056A5B">
        <w:rPr>
          <w:rFonts w:eastAsiaTheme="minorEastAsia"/>
          <w:b/>
          <w:lang w:eastAsia="zh-CN"/>
        </w:rPr>
        <w:t xml:space="preserve"> procedures for UE positioning, description for the procedure for </w:t>
      </w:r>
      <w:proofErr w:type="spellStart"/>
      <w:r w:rsidRPr="00056A5B">
        <w:rPr>
          <w:rFonts w:eastAsiaTheme="minorEastAsia"/>
          <w:b/>
          <w:lang w:eastAsia="zh-CN"/>
        </w:rPr>
        <w:t>PRU</w:t>
      </w:r>
      <w:proofErr w:type="spellEnd"/>
    </w:p>
    <w:p w14:paraId="41A5AB57" w14:textId="42EB6DA1" w:rsidR="005D476B" w:rsidRDefault="00876971" w:rsidP="00AE4BC1">
      <w:pPr>
        <w:rPr>
          <w:rFonts w:eastAsiaTheme="minorEastAsia"/>
          <w:lang w:eastAsia="zh-CN"/>
        </w:rPr>
      </w:pPr>
      <w:r>
        <w:rPr>
          <w:rFonts w:eastAsiaTheme="minorEastAsia"/>
          <w:lang w:eastAsia="zh-CN"/>
        </w:rPr>
        <w:t xml:space="preserve">A </w:t>
      </w:r>
      <w:proofErr w:type="spellStart"/>
      <w:r>
        <w:rPr>
          <w:rFonts w:eastAsiaTheme="minorEastAsia"/>
          <w:lang w:eastAsia="zh-CN"/>
        </w:rPr>
        <w:t>PRU</w:t>
      </w:r>
      <w:proofErr w:type="spellEnd"/>
      <w:r>
        <w:rPr>
          <w:rFonts w:eastAsiaTheme="minorEastAsia"/>
          <w:lang w:eastAsia="zh-CN"/>
        </w:rPr>
        <w:t xml:space="preserve"> could be a UE-like device, but the location is already known by itself, which means that there </w:t>
      </w:r>
      <w:r w:rsidR="006D74D2">
        <w:rPr>
          <w:rFonts w:eastAsiaTheme="minorEastAsia"/>
          <w:lang w:eastAsia="zh-CN"/>
        </w:rPr>
        <w:t>may</w:t>
      </w:r>
      <w:r>
        <w:rPr>
          <w:rFonts w:eastAsiaTheme="minorEastAsia"/>
          <w:lang w:eastAsia="zh-CN"/>
        </w:rPr>
        <w:t xml:space="preserve"> be no LCS request for the UE to trigger the </w:t>
      </w:r>
      <w:proofErr w:type="spellStart"/>
      <w:r>
        <w:rPr>
          <w:rFonts w:eastAsiaTheme="minorEastAsia"/>
          <w:lang w:eastAsia="zh-CN"/>
        </w:rPr>
        <w:t>LMF</w:t>
      </w:r>
      <w:proofErr w:type="spellEnd"/>
      <w:r>
        <w:rPr>
          <w:rFonts w:eastAsiaTheme="minorEastAsia"/>
          <w:lang w:eastAsia="zh-CN"/>
        </w:rPr>
        <w:t xml:space="preserve"> to instigate the LCS procedure for the </w:t>
      </w:r>
      <w:proofErr w:type="spellStart"/>
      <w:r>
        <w:rPr>
          <w:rFonts w:eastAsiaTheme="minorEastAsia"/>
          <w:lang w:eastAsia="zh-CN"/>
        </w:rPr>
        <w:t>PRU</w:t>
      </w:r>
      <w:proofErr w:type="spellEnd"/>
      <w:r>
        <w:rPr>
          <w:rFonts w:eastAsiaTheme="minorEastAsia"/>
          <w:lang w:eastAsia="zh-CN"/>
        </w:rPr>
        <w:t xml:space="preserve">, including any </w:t>
      </w:r>
      <w:proofErr w:type="spellStart"/>
      <w:r>
        <w:rPr>
          <w:rFonts w:eastAsiaTheme="minorEastAsia"/>
          <w:lang w:eastAsia="zh-CN"/>
        </w:rPr>
        <w:t>LPP</w:t>
      </w:r>
      <w:proofErr w:type="spellEnd"/>
      <w:r>
        <w:rPr>
          <w:rFonts w:eastAsiaTheme="minorEastAsia"/>
          <w:lang w:eastAsia="zh-CN"/>
        </w:rPr>
        <w:t>/</w:t>
      </w:r>
      <w:proofErr w:type="spellStart"/>
      <w:r>
        <w:rPr>
          <w:rFonts w:eastAsiaTheme="minorEastAsia"/>
          <w:lang w:eastAsia="zh-CN"/>
        </w:rPr>
        <w:t>NRPPa</w:t>
      </w:r>
      <w:proofErr w:type="spellEnd"/>
      <w:r>
        <w:rPr>
          <w:rFonts w:eastAsiaTheme="minorEastAsia"/>
          <w:lang w:eastAsia="zh-CN"/>
        </w:rPr>
        <w:t xml:space="preserve"> messages for the </w:t>
      </w:r>
      <w:proofErr w:type="spellStart"/>
      <w:r>
        <w:rPr>
          <w:rFonts w:eastAsiaTheme="minorEastAsia"/>
          <w:lang w:eastAsia="zh-CN"/>
        </w:rPr>
        <w:t>PRU</w:t>
      </w:r>
      <w:proofErr w:type="spellEnd"/>
      <w:r w:rsidR="00B103D6">
        <w:rPr>
          <w:rFonts w:eastAsiaTheme="minorEastAsia"/>
          <w:lang w:eastAsia="zh-CN"/>
        </w:rPr>
        <w:t>, i.e., MO-</w:t>
      </w:r>
      <w:proofErr w:type="spellStart"/>
      <w:r w:rsidR="00B103D6">
        <w:rPr>
          <w:rFonts w:eastAsiaTheme="minorEastAsia"/>
          <w:lang w:eastAsia="zh-CN"/>
        </w:rPr>
        <w:t>LR</w:t>
      </w:r>
      <w:proofErr w:type="spellEnd"/>
      <w:r w:rsidR="00B103D6">
        <w:rPr>
          <w:rFonts w:eastAsiaTheme="minorEastAsia"/>
          <w:lang w:eastAsia="zh-CN"/>
        </w:rPr>
        <w:t xml:space="preserve"> is not needed for this type of UE</w:t>
      </w:r>
      <w:r>
        <w:rPr>
          <w:rFonts w:eastAsiaTheme="minorEastAsia"/>
          <w:lang w:eastAsia="zh-CN"/>
        </w:rPr>
        <w:t>.</w:t>
      </w:r>
      <w:r w:rsidR="00B103D6">
        <w:rPr>
          <w:rFonts w:eastAsiaTheme="minorEastAsia"/>
          <w:lang w:eastAsia="zh-CN"/>
        </w:rPr>
        <w:t xml:space="preserve"> Also, since the location of the UE is known to the UE and while for the network side, the request of the UE’s location, antenna orientation, and measurement are from </w:t>
      </w:r>
      <w:proofErr w:type="spellStart"/>
      <w:r w:rsidR="00B103D6">
        <w:rPr>
          <w:rFonts w:eastAsiaTheme="minorEastAsia"/>
          <w:lang w:eastAsia="zh-CN"/>
        </w:rPr>
        <w:t>LMF</w:t>
      </w:r>
      <w:proofErr w:type="spellEnd"/>
      <w:r w:rsidR="00B103D6">
        <w:rPr>
          <w:rFonts w:eastAsiaTheme="minorEastAsia"/>
          <w:lang w:eastAsia="zh-CN"/>
        </w:rPr>
        <w:t xml:space="preserve">, rather than an </w:t>
      </w:r>
      <w:r w:rsidR="00032D22">
        <w:rPr>
          <w:rFonts w:eastAsiaTheme="minorEastAsia"/>
          <w:lang w:eastAsia="zh-CN"/>
        </w:rPr>
        <w:t xml:space="preserve">external </w:t>
      </w:r>
      <w:r w:rsidR="00B103D6">
        <w:rPr>
          <w:rFonts w:eastAsiaTheme="minorEastAsia"/>
          <w:lang w:eastAsia="zh-CN"/>
        </w:rPr>
        <w:t>LCS client, for the maintenance of the Location Service in the network, it should be further investigated how this can be modelled under the current positioning framework.</w:t>
      </w:r>
      <w:r w:rsidR="006D74D2">
        <w:rPr>
          <w:rFonts w:eastAsiaTheme="minorEastAsia"/>
          <w:lang w:eastAsia="zh-CN"/>
        </w:rPr>
        <w:t xml:space="preserve"> We think </w:t>
      </w:r>
      <w:proofErr w:type="gramStart"/>
      <w:r w:rsidR="007F6618">
        <w:rPr>
          <w:rFonts w:eastAsiaTheme="minorEastAsia"/>
          <w:lang w:eastAsia="zh-CN"/>
        </w:rPr>
        <w:t>this fall</w:t>
      </w:r>
      <w:r w:rsidR="007F6618">
        <w:rPr>
          <w:rFonts w:eastAsiaTheme="minorEastAsia" w:hint="eastAsia"/>
          <w:lang w:eastAsia="zh-CN"/>
        </w:rPr>
        <w:t>s</w:t>
      </w:r>
      <w:proofErr w:type="gramEnd"/>
      <w:r w:rsidR="006D74D2">
        <w:rPr>
          <w:rFonts w:eastAsiaTheme="minorEastAsia"/>
          <w:lang w:eastAsia="zh-CN"/>
        </w:rPr>
        <w:t xml:space="preserve"> </w:t>
      </w:r>
      <w:r w:rsidR="007F6618">
        <w:rPr>
          <w:rFonts w:eastAsiaTheme="minorEastAsia"/>
          <w:lang w:eastAsia="zh-CN"/>
        </w:rPr>
        <w:t>within the</w:t>
      </w:r>
      <w:r w:rsidR="006D74D2">
        <w:rPr>
          <w:rFonts w:eastAsiaTheme="minorEastAsia"/>
          <w:lang w:eastAsia="zh-CN"/>
        </w:rPr>
        <w:t xml:space="preserve"> expertise</w:t>
      </w:r>
      <w:r w:rsidR="007F6618">
        <w:rPr>
          <w:rFonts w:eastAsiaTheme="minorEastAsia"/>
          <w:lang w:eastAsia="zh-CN"/>
        </w:rPr>
        <w:t xml:space="preserve"> of </w:t>
      </w:r>
      <w:proofErr w:type="spellStart"/>
      <w:r w:rsidR="007F6618">
        <w:rPr>
          <w:rFonts w:eastAsiaTheme="minorEastAsia"/>
          <w:lang w:eastAsia="zh-CN"/>
        </w:rPr>
        <w:t>SA2</w:t>
      </w:r>
      <w:proofErr w:type="spellEnd"/>
      <w:r w:rsidR="006D74D2">
        <w:rPr>
          <w:rFonts w:eastAsiaTheme="minorEastAsia"/>
          <w:lang w:eastAsia="zh-CN"/>
        </w:rPr>
        <w:t>.</w:t>
      </w:r>
    </w:p>
    <w:p w14:paraId="0BAB0B84" w14:textId="3546B393" w:rsidR="00CB5F2A" w:rsidRPr="007A7999" w:rsidRDefault="007A7999" w:rsidP="00AE4BC1">
      <w:pPr>
        <w:rPr>
          <w:rFonts w:eastAsiaTheme="minorEastAsia"/>
          <w:b/>
          <w:lang w:eastAsia="zh-CN"/>
        </w:rPr>
      </w:pPr>
      <w:r w:rsidRPr="00F327D9">
        <w:rPr>
          <w:rFonts w:eastAsiaTheme="minorEastAsia" w:hint="eastAsia"/>
          <w:b/>
          <w:i/>
          <w:u w:val="single"/>
          <w:lang w:eastAsia="zh-CN"/>
        </w:rPr>
        <w:t>P</w:t>
      </w:r>
      <w:r w:rsidRPr="00F327D9">
        <w:rPr>
          <w:rFonts w:eastAsiaTheme="minorEastAsia"/>
          <w:b/>
          <w:i/>
          <w:u w:val="single"/>
          <w:lang w:eastAsia="zh-CN"/>
        </w:rPr>
        <w:t>roposal 2</w:t>
      </w:r>
      <w:r w:rsidRPr="007A7999">
        <w:rPr>
          <w:rFonts w:eastAsiaTheme="minorEastAsia"/>
          <w:b/>
          <w:lang w:eastAsia="zh-CN"/>
        </w:rPr>
        <w:t xml:space="preserve">: </w:t>
      </w:r>
      <w:r w:rsidR="00552FBA">
        <w:rPr>
          <w:rFonts w:eastAsiaTheme="minorEastAsia"/>
          <w:b/>
          <w:lang w:eastAsia="zh-CN"/>
        </w:rPr>
        <w:t xml:space="preserve">RAN should first work on the </w:t>
      </w:r>
      <w:proofErr w:type="spellStart"/>
      <w:r w:rsidR="00552FBA">
        <w:rPr>
          <w:rFonts w:eastAsiaTheme="minorEastAsia"/>
          <w:b/>
          <w:lang w:eastAsia="zh-CN"/>
        </w:rPr>
        <w:t>stage2</w:t>
      </w:r>
      <w:proofErr w:type="spellEnd"/>
      <w:r w:rsidR="00552FBA">
        <w:rPr>
          <w:rFonts w:eastAsiaTheme="minorEastAsia"/>
          <w:b/>
          <w:lang w:eastAsia="zh-CN"/>
        </w:rPr>
        <w:t xml:space="preserve"> and then send the baseline of</w:t>
      </w:r>
      <w:r w:rsidRPr="007A7999">
        <w:rPr>
          <w:rFonts w:eastAsiaTheme="minorEastAsia"/>
          <w:b/>
          <w:lang w:eastAsia="zh-CN"/>
        </w:rPr>
        <w:t xml:space="preserve"> </w:t>
      </w:r>
      <w:r w:rsidR="006D74D2">
        <w:rPr>
          <w:rFonts w:eastAsiaTheme="minorEastAsia"/>
          <w:b/>
          <w:lang w:eastAsia="zh-CN"/>
        </w:rPr>
        <w:t xml:space="preserve">general </w:t>
      </w:r>
      <w:r w:rsidR="00552FBA">
        <w:rPr>
          <w:rFonts w:eastAsiaTheme="minorEastAsia"/>
          <w:b/>
          <w:lang w:eastAsia="zh-CN"/>
        </w:rPr>
        <w:t xml:space="preserve">procedure </w:t>
      </w:r>
      <w:r w:rsidR="00E41582">
        <w:rPr>
          <w:rFonts w:eastAsiaTheme="minorEastAsia"/>
          <w:b/>
          <w:lang w:eastAsia="zh-CN"/>
        </w:rPr>
        <w:t xml:space="preserve">for the support of </w:t>
      </w:r>
      <w:proofErr w:type="spellStart"/>
      <w:r w:rsidR="006D74D2">
        <w:rPr>
          <w:rFonts w:eastAsiaTheme="minorEastAsia"/>
          <w:b/>
          <w:lang w:eastAsia="zh-CN"/>
        </w:rPr>
        <w:t>PRU</w:t>
      </w:r>
      <w:proofErr w:type="spellEnd"/>
      <w:r w:rsidR="006D74D2">
        <w:rPr>
          <w:rFonts w:eastAsiaTheme="minorEastAsia"/>
          <w:b/>
          <w:lang w:eastAsia="zh-CN"/>
        </w:rPr>
        <w:t xml:space="preserve"> </w:t>
      </w:r>
      <w:r w:rsidR="001D6669">
        <w:rPr>
          <w:rFonts w:eastAsiaTheme="minorEastAsia"/>
          <w:b/>
          <w:lang w:eastAsia="zh-CN"/>
        </w:rPr>
        <w:t xml:space="preserve">to </w:t>
      </w:r>
      <w:proofErr w:type="spellStart"/>
      <w:r w:rsidR="001D6669">
        <w:rPr>
          <w:rFonts w:eastAsiaTheme="minorEastAsia"/>
          <w:b/>
          <w:lang w:eastAsia="zh-CN"/>
        </w:rPr>
        <w:t>SA2</w:t>
      </w:r>
      <w:proofErr w:type="spellEnd"/>
      <w:r w:rsidR="001D6669">
        <w:rPr>
          <w:rFonts w:eastAsiaTheme="minorEastAsia"/>
          <w:b/>
          <w:lang w:eastAsia="zh-CN"/>
        </w:rPr>
        <w:t>.</w:t>
      </w:r>
      <w:r w:rsidRPr="007A7999">
        <w:rPr>
          <w:rFonts w:eastAsiaTheme="minorEastAsia"/>
          <w:b/>
          <w:lang w:eastAsia="zh-CN"/>
        </w:rPr>
        <w:t xml:space="preserve"> </w:t>
      </w:r>
    </w:p>
    <w:p w14:paraId="3BE57170" w14:textId="18220FC4" w:rsidR="000800AB" w:rsidRDefault="000800AB" w:rsidP="000800AB">
      <w:pPr>
        <w:pStyle w:val="2"/>
        <w:numPr>
          <w:ilvl w:val="0"/>
          <w:numId w:val="0"/>
        </w:numPr>
        <w:spacing w:after="240"/>
      </w:pPr>
      <w:r>
        <w:t xml:space="preserve">2.2 Positioning </w:t>
      </w:r>
      <w:r w:rsidR="00256B82">
        <w:t>A</w:t>
      </w:r>
      <w:r>
        <w:t xml:space="preserve">ssistance </w:t>
      </w:r>
      <w:r w:rsidR="00256B82">
        <w:t>D</w:t>
      </w:r>
      <w:r>
        <w:t>ata</w:t>
      </w:r>
    </w:p>
    <w:p w14:paraId="6C3DAF26" w14:textId="77777777" w:rsidR="006733DF" w:rsidRDefault="000800AB" w:rsidP="000800AB">
      <w:pPr>
        <w:jc w:val="both"/>
        <w:rPr>
          <w:rFonts w:eastAsiaTheme="minorEastAsia"/>
          <w:lang w:eastAsia="zh-CN"/>
        </w:rPr>
      </w:pPr>
      <w:r>
        <w:rPr>
          <w:rFonts w:eastAsiaTheme="minorEastAsia" w:hint="eastAsia"/>
          <w:lang w:eastAsia="zh-CN"/>
        </w:rPr>
        <w:t>C</w:t>
      </w:r>
      <w:r>
        <w:rPr>
          <w:rFonts w:eastAsiaTheme="minorEastAsia"/>
          <w:lang w:eastAsia="zh-CN"/>
        </w:rPr>
        <w:t xml:space="preserve">urrently the </w:t>
      </w:r>
      <w:proofErr w:type="spellStart"/>
      <w:r>
        <w:rPr>
          <w:rFonts w:eastAsiaTheme="minorEastAsia"/>
          <w:lang w:eastAsia="zh-CN"/>
        </w:rPr>
        <w:t>LMF</w:t>
      </w:r>
      <w:proofErr w:type="spellEnd"/>
      <w:r>
        <w:rPr>
          <w:rFonts w:eastAsiaTheme="minorEastAsia"/>
          <w:lang w:eastAsia="zh-CN"/>
        </w:rPr>
        <w:t xml:space="preserve"> select neighbouring cells</w:t>
      </w:r>
      <w:r w:rsidR="00714D71">
        <w:rPr>
          <w:rFonts w:eastAsiaTheme="minorEastAsia"/>
          <w:lang w:eastAsia="zh-CN"/>
        </w:rPr>
        <w:t xml:space="preserve"> for positioning, for which</w:t>
      </w:r>
      <w:r>
        <w:rPr>
          <w:rFonts w:eastAsiaTheme="minorEastAsia"/>
          <w:lang w:eastAsia="zh-CN"/>
        </w:rPr>
        <w:t xml:space="preserve"> the assistance data </w:t>
      </w:r>
      <w:r w:rsidR="00714D71">
        <w:rPr>
          <w:rFonts w:eastAsiaTheme="minorEastAsia"/>
          <w:lang w:eastAsia="zh-CN"/>
        </w:rPr>
        <w:t xml:space="preserve">is sent </w:t>
      </w:r>
      <w:r>
        <w:rPr>
          <w:rFonts w:eastAsiaTheme="minorEastAsia"/>
          <w:lang w:eastAsia="zh-CN"/>
        </w:rPr>
        <w:t xml:space="preserve">to UE based on the serving cell information of the UE. </w:t>
      </w:r>
      <w:r w:rsidR="00714D71">
        <w:rPr>
          <w:rFonts w:eastAsiaTheme="minorEastAsia"/>
          <w:lang w:eastAsia="zh-CN"/>
        </w:rPr>
        <w:t>That is to say</w:t>
      </w:r>
      <w:r>
        <w:rPr>
          <w:rFonts w:eastAsiaTheme="minorEastAsia"/>
          <w:lang w:eastAsia="zh-CN"/>
        </w:rPr>
        <w:t xml:space="preserve">, </w:t>
      </w:r>
      <w:proofErr w:type="spellStart"/>
      <w:r>
        <w:rPr>
          <w:rFonts w:eastAsiaTheme="minorEastAsia"/>
          <w:lang w:eastAsia="zh-CN"/>
        </w:rPr>
        <w:t>LMF</w:t>
      </w:r>
      <w:proofErr w:type="spellEnd"/>
      <w:r>
        <w:rPr>
          <w:rFonts w:eastAsiaTheme="minorEastAsia"/>
          <w:lang w:eastAsia="zh-CN"/>
        </w:rPr>
        <w:t xml:space="preserve"> </w:t>
      </w:r>
      <w:r w:rsidR="00714D71">
        <w:rPr>
          <w:rFonts w:eastAsiaTheme="minorEastAsia"/>
          <w:lang w:eastAsia="zh-CN"/>
        </w:rPr>
        <w:t xml:space="preserve">knows </w:t>
      </w:r>
      <w:r>
        <w:rPr>
          <w:rFonts w:eastAsiaTheme="minorEastAsia"/>
          <w:lang w:eastAsia="zh-CN"/>
        </w:rPr>
        <w:t xml:space="preserve">the location of the </w:t>
      </w:r>
      <w:proofErr w:type="spellStart"/>
      <w:r>
        <w:rPr>
          <w:rFonts w:eastAsiaTheme="minorEastAsia"/>
          <w:lang w:eastAsia="zh-CN"/>
        </w:rPr>
        <w:t>TRPs</w:t>
      </w:r>
      <w:proofErr w:type="spellEnd"/>
      <w:r w:rsidR="00714D71">
        <w:rPr>
          <w:rFonts w:eastAsiaTheme="minorEastAsia"/>
          <w:lang w:eastAsia="zh-CN"/>
        </w:rPr>
        <w:t xml:space="preserve"> </w:t>
      </w:r>
      <w:proofErr w:type="spellStart"/>
      <w:r w:rsidR="00714D71">
        <w:rPr>
          <w:rFonts w:eastAsiaTheme="minorEastAsia"/>
          <w:lang w:eastAsia="zh-CN"/>
        </w:rPr>
        <w:t>apriori</w:t>
      </w:r>
      <w:proofErr w:type="spellEnd"/>
      <w:r>
        <w:rPr>
          <w:rFonts w:eastAsiaTheme="minorEastAsia"/>
          <w:lang w:eastAsia="zh-CN"/>
        </w:rPr>
        <w:t xml:space="preserve"> and select those </w:t>
      </w:r>
      <w:proofErr w:type="spellStart"/>
      <w:r>
        <w:rPr>
          <w:rFonts w:eastAsiaTheme="minorEastAsia"/>
          <w:lang w:eastAsia="zh-CN"/>
        </w:rPr>
        <w:t>TRPs</w:t>
      </w:r>
      <w:proofErr w:type="spellEnd"/>
      <w:r>
        <w:rPr>
          <w:rFonts w:eastAsiaTheme="minorEastAsia"/>
          <w:lang w:eastAsia="zh-CN"/>
        </w:rPr>
        <w:t xml:space="preserve"> that close to the serving TRP. </w:t>
      </w:r>
      <w:r w:rsidR="006733DF">
        <w:rPr>
          <w:rFonts w:eastAsiaTheme="minorEastAsia"/>
          <w:lang w:eastAsia="zh-CN"/>
        </w:rPr>
        <w:t xml:space="preserve">From 29.572, according to the current spec, the AMF is above to provision the </w:t>
      </w:r>
      <w:proofErr w:type="spellStart"/>
      <w:r w:rsidR="006733DF">
        <w:rPr>
          <w:rFonts w:eastAsiaTheme="minorEastAsia"/>
          <w:lang w:eastAsia="zh-CN"/>
        </w:rPr>
        <w:t>NCGI</w:t>
      </w:r>
      <w:proofErr w:type="spellEnd"/>
      <w:r w:rsidR="006733DF">
        <w:rPr>
          <w:rFonts w:eastAsiaTheme="minorEastAsia"/>
          <w:lang w:eastAsia="zh-CN"/>
        </w:rPr>
        <w:t>/</w:t>
      </w:r>
      <w:proofErr w:type="spellStart"/>
      <w:r w:rsidR="006733DF">
        <w:rPr>
          <w:rFonts w:eastAsiaTheme="minorEastAsia"/>
          <w:lang w:eastAsia="zh-CN"/>
        </w:rPr>
        <w:t>ECGI</w:t>
      </w:r>
      <w:proofErr w:type="spellEnd"/>
      <w:r w:rsidR="006733DF">
        <w:rPr>
          <w:rFonts w:eastAsiaTheme="minorEastAsia"/>
          <w:lang w:eastAsia="zh-CN"/>
        </w:rPr>
        <w:t xml:space="preserve"> of the </w:t>
      </w:r>
      <w:proofErr w:type="spellStart"/>
      <w:r w:rsidR="006733DF">
        <w:rPr>
          <w:rFonts w:eastAsiaTheme="minorEastAsia"/>
          <w:lang w:eastAsia="zh-CN"/>
        </w:rPr>
        <w:t>PCell</w:t>
      </w:r>
      <w:proofErr w:type="spellEnd"/>
      <w:r w:rsidR="006733DF">
        <w:rPr>
          <w:rFonts w:eastAsiaTheme="minorEastAsia"/>
          <w:lang w:eastAsia="zh-CN"/>
        </w:rPr>
        <w:t xml:space="preserve"> and </w:t>
      </w:r>
      <w:proofErr w:type="spellStart"/>
      <w:r w:rsidR="006733DF">
        <w:rPr>
          <w:rFonts w:eastAsiaTheme="minorEastAsia"/>
          <w:lang w:eastAsia="zh-CN"/>
        </w:rPr>
        <w:t>PSCell</w:t>
      </w:r>
      <w:proofErr w:type="spellEnd"/>
      <w:r w:rsidR="006733DF">
        <w:rPr>
          <w:rFonts w:eastAsiaTheme="minorEastAsia"/>
          <w:lang w:eastAsia="zh-CN"/>
        </w:rPr>
        <w:t xml:space="preserve"> of the UE. </w:t>
      </w:r>
    </w:p>
    <w:p w14:paraId="1575405D" w14:textId="77777777" w:rsidR="006733DF" w:rsidRDefault="006733DF" w:rsidP="003B35DA">
      <w:pPr>
        <w:jc w:val="center"/>
        <w:rPr>
          <w:rFonts w:eastAsiaTheme="minorEastAsia"/>
          <w:lang w:eastAsia="zh-CN"/>
        </w:rPr>
      </w:pPr>
      <w:r>
        <w:rPr>
          <w:noProof/>
          <w:lang w:val="en-US" w:eastAsia="zh-CN"/>
        </w:rPr>
        <w:lastRenderedPageBreak/>
        <w:drawing>
          <wp:inline distT="0" distB="0" distL="0" distR="0" wp14:anchorId="14D799C0" wp14:editId="2E322A66">
            <wp:extent cx="5493224" cy="4892723"/>
            <wp:effectExtent l="0" t="0" r="0" b="3175"/>
            <wp:docPr id="4" name="图片 4" descr="C:\Users\y00397895\AppData\Roaming\eSpace_Desktop\UserData\y00397895\imagefiles\originalImgfiles\0DCB37AD-5773-42F8-8875-CFFAAD842B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00397895\AppData\Roaming\eSpace_Desktop\UserData\y00397895\imagefiles\originalImgfiles\0DCB37AD-5773-42F8-8875-CFFAAD842B69.png"/>
                    <pic:cNvPicPr>
                      <a:picLocks noChangeAspect="1" noChangeArrowheads="1"/>
                    </pic:cNvPicPr>
                  </pic:nvPicPr>
                  <pic:blipFill rotWithShape="1">
                    <a:blip r:embed="rId8">
                      <a:extLst>
                        <a:ext uri="{28A0092B-C50C-407E-A947-70E740481C1C}">
                          <a14:useLocalDpi xmlns:a14="http://schemas.microsoft.com/office/drawing/2010/main" val="0"/>
                        </a:ext>
                      </a:extLst>
                    </a:blip>
                    <a:srcRect l="1003" t="2647" r="9246" b="2514"/>
                    <a:stretch/>
                  </pic:blipFill>
                  <pic:spPr bwMode="auto">
                    <a:xfrm>
                      <a:off x="0" y="0"/>
                      <a:ext cx="5493961" cy="4893379"/>
                    </a:xfrm>
                    <a:prstGeom prst="rect">
                      <a:avLst/>
                    </a:prstGeom>
                    <a:noFill/>
                    <a:ln>
                      <a:noFill/>
                    </a:ln>
                    <a:extLst>
                      <a:ext uri="{53640926-AAD7-44D8-BBD7-CCE9431645EC}">
                        <a14:shadowObscured xmlns:a14="http://schemas.microsoft.com/office/drawing/2010/main"/>
                      </a:ext>
                    </a:extLst>
                  </pic:spPr>
                </pic:pic>
              </a:graphicData>
            </a:graphic>
          </wp:inline>
        </w:drawing>
      </w:r>
    </w:p>
    <w:p w14:paraId="4E32F77E" w14:textId="77777777" w:rsidR="000800AB" w:rsidRDefault="00756347" w:rsidP="000800AB">
      <w:pPr>
        <w:jc w:val="both"/>
        <w:rPr>
          <w:rFonts w:eastAsiaTheme="minorEastAsia"/>
          <w:lang w:eastAsia="zh-CN"/>
        </w:rPr>
      </w:pPr>
      <w:r>
        <w:rPr>
          <w:rFonts w:eastAsiaTheme="minorEastAsia"/>
          <w:lang w:eastAsia="zh-CN"/>
        </w:rPr>
        <w:t>However</w:t>
      </w:r>
      <w:r w:rsidR="000800AB">
        <w:rPr>
          <w:rFonts w:eastAsiaTheme="minorEastAsia"/>
          <w:lang w:eastAsia="zh-CN"/>
        </w:rPr>
        <w:t>, the UE only include</w:t>
      </w:r>
      <w:r w:rsidR="006C40C2">
        <w:rPr>
          <w:rFonts w:eastAsiaTheme="minorEastAsia"/>
          <w:lang w:eastAsia="zh-CN"/>
        </w:rPr>
        <w:t>s</w:t>
      </w:r>
      <w:r w:rsidR="000800AB">
        <w:rPr>
          <w:rFonts w:eastAsiaTheme="minorEastAsia"/>
          <w:lang w:eastAsia="zh-CN"/>
        </w:rPr>
        <w:t xml:space="preserve"> the serving cell information when send the Request Ass</w:t>
      </w:r>
      <w:r w:rsidR="006C40C2">
        <w:rPr>
          <w:rFonts w:eastAsiaTheme="minorEastAsia"/>
          <w:lang w:eastAsia="zh-CN"/>
        </w:rPr>
        <w:t xml:space="preserve">istance Data message to the </w:t>
      </w:r>
      <w:proofErr w:type="spellStart"/>
      <w:r w:rsidR="006C40C2">
        <w:rPr>
          <w:rFonts w:eastAsiaTheme="minorEastAsia"/>
          <w:lang w:eastAsia="zh-CN"/>
        </w:rPr>
        <w:t>LMF</w:t>
      </w:r>
      <w:proofErr w:type="spellEnd"/>
      <w:r w:rsidR="006C40C2">
        <w:rPr>
          <w:rFonts w:eastAsiaTheme="minorEastAsia"/>
          <w:lang w:eastAsia="zh-CN"/>
        </w:rPr>
        <w:t>, who then selects the assistance data according to the serving cell and sends back to the UE.</w:t>
      </w:r>
    </w:p>
    <w:p w14:paraId="144D7019" w14:textId="77777777" w:rsidR="006733DF" w:rsidRDefault="006733DF" w:rsidP="000800AB">
      <w:pPr>
        <w:jc w:val="both"/>
        <w:rPr>
          <w:rFonts w:eastAsiaTheme="minorEastAsia"/>
          <w:lang w:eastAsia="zh-CN"/>
        </w:rPr>
      </w:pPr>
      <w:r>
        <w:rPr>
          <w:noProof/>
          <w:lang w:val="en-US" w:eastAsia="zh-CN"/>
        </w:rPr>
        <w:drawing>
          <wp:inline distT="0" distB="0" distL="0" distR="0" wp14:anchorId="5591681D" wp14:editId="4654114D">
            <wp:extent cx="6121400" cy="15792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1579245"/>
                    </a:xfrm>
                    <a:prstGeom prst="rect">
                      <a:avLst/>
                    </a:prstGeom>
                  </pic:spPr>
                </pic:pic>
              </a:graphicData>
            </a:graphic>
          </wp:inline>
        </w:drawing>
      </w:r>
    </w:p>
    <w:p w14:paraId="79D221F5" w14:textId="77777777" w:rsidR="000800AB" w:rsidRDefault="000800AB" w:rsidP="000800AB">
      <w:pPr>
        <w:jc w:val="both"/>
        <w:rPr>
          <w:rFonts w:eastAsiaTheme="minorEastAsia"/>
          <w:lang w:eastAsia="zh-CN"/>
        </w:rPr>
      </w:pPr>
      <w:r>
        <w:rPr>
          <w:rFonts w:eastAsiaTheme="minorEastAsia"/>
          <w:lang w:eastAsia="zh-CN"/>
        </w:rPr>
        <w:t xml:space="preserve">Since </w:t>
      </w:r>
      <w:proofErr w:type="spellStart"/>
      <w:r>
        <w:rPr>
          <w:rFonts w:eastAsiaTheme="minorEastAsia"/>
          <w:lang w:eastAsia="zh-CN"/>
        </w:rPr>
        <w:t>LMF</w:t>
      </w:r>
      <w:proofErr w:type="spellEnd"/>
      <w:r>
        <w:rPr>
          <w:rFonts w:eastAsiaTheme="minorEastAsia"/>
          <w:lang w:eastAsia="zh-CN"/>
        </w:rPr>
        <w:t xml:space="preserve"> does not have exact neighbouring information of the UE, it may send PRS information at as many </w:t>
      </w:r>
      <w:proofErr w:type="spellStart"/>
      <w:r>
        <w:rPr>
          <w:rFonts w:eastAsiaTheme="minorEastAsia"/>
          <w:lang w:eastAsia="zh-CN"/>
        </w:rPr>
        <w:t>TRPs</w:t>
      </w:r>
      <w:proofErr w:type="spellEnd"/>
      <w:r>
        <w:rPr>
          <w:rFonts w:eastAsiaTheme="minorEastAsia"/>
          <w:lang w:eastAsia="zh-CN"/>
        </w:rPr>
        <w:t xml:space="preserve"> as possible when send the assistance data to the UE. This can lead to the high signalling overhead and waste of resources. In order to enable the </w:t>
      </w:r>
      <w:proofErr w:type="spellStart"/>
      <w:r>
        <w:rPr>
          <w:rFonts w:eastAsiaTheme="minorEastAsia"/>
          <w:lang w:eastAsia="zh-CN"/>
        </w:rPr>
        <w:t>LMF</w:t>
      </w:r>
      <w:proofErr w:type="spellEnd"/>
      <w:r>
        <w:rPr>
          <w:rFonts w:eastAsiaTheme="minorEastAsia"/>
          <w:lang w:eastAsia="zh-CN"/>
        </w:rPr>
        <w:t xml:space="preserve"> to select the assistance data at appropriate neighbouring cells, it is proposed to let the UE to include neighbouring cell information when send the Request Assistance Data message to the </w:t>
      </w:r>
      <w:proofErr w:type="spellStart"/>
      <w:r>
        <w:rPr>
          <w:rFonts w:eastAsiaTheme="minorEastAsia"/>
          <w:lang w:eastAsia="zh-CN"/>
        </w:rPr>
        <w:t>LMF</w:t>
      </w:r>
      <w:proofErr w:type="spellEnd"/>
      <w:r>
        <w:rPr>
          <w:rFonts w:eastAsiaTheme="minorEastAsia"/>
          <w:lang w:eastAsia="zh-CN"/>
        </w:rPr>
        <w:t xml:space="preserve">.  UE can include </w:t>
      </w:r>
      <w:r w:rsidR="005F1B7E">
        <w:rPr>
          <w:rFonts w:eastAsiaTheme="minorEastAsia"/>
          <w:lang w:eastAsia="zh-CN"/>
        </w:rPr>
        <w:t xml:space="preserve">the </w:t>
      </w:r>
      <w:proofErr w:type="spellStart"/>
      <w:r w:rsidR="005F1B7E">
        <w:rPr>
          <w:rFonts w:eastAsiaTheme="minorEastAsia"/>
          <w:lang w:eastAsia="zh-CN"/>
        </w:rPr>
        <w:t>SCell</w:t>
      </w:r>
      <w:proofErr w:type="spellEnd"/>
      <w:r w:rsidR="005F1B7E">
        <w:rPr>
          <w:rFonts w:eastAsiaTheme="minorEastAsia"/>
          <w:lang w:eastAsia="zh-CN"/>
        </w:rPr>
        <w:t xml:space="preserve"> or </w:t>
      </w:r>
      <w:proofErr w:type="spellStart"/>
      <w:r w:rsidR="005F1B7E">
        <w:rPr>
          <w:rFonts w:eastAsiaTheme="minorEastAsia"/>
          <w:lang w:eastAsia="zh-CN"/>
        </w:rPr>
        <w:t>PSCell</w:t>
      </w:r>
      <w:proofErr w:type="spellEnd"/>
      <w:r w:rsidR="005F1B7E">
        <w:rPr>
          <w:rFonts w:eastAsiaTheme="minorEastAsia"/>
          <w:lang w:eastAsia="zh-CN"/>
        </w:rPr>
        <w:t xml:space="preserve"> </w:t>
      </w:r>
      <w:proofErr w:type="spellStart"/>
      <w:r w:rsidR="005F1B7E">
        <w:rPr>
          <w:rFonts w:eastAsiaTheme="minorEastAsia"/>
          <w:lang w:eastAsia="zh-CN"/>
        </w:rPr>
        <w:t>identity</w:t>
      </w:r>
      <w:r>
        <w:rPr>
          <w:rFonts w:eastAsiaTheme="minorEastAsia"/>
          <w:lang w:eastAsia="zh-CN"/>
        </w:rPr>
        <w:t>in</w:t>
      </w:r>
      <w:proofErr w:type="spellEnd"/>
      <w:r>
        <w:rPr>
          <w:rFonts w:eastAsiaTheme="minorEastAsia"/>
          <w:lang w:eastAsia="zh-CN"/>
        </w:rPr>
        <w:t xml:space="preserve"> the message sent to </w:t>
      </w:r>
      <w:proofErr w:type="spellStart"/>
      <w:r>
        <w:rPr>
          <w:rFonts w:eastAsiaTheme="minorEastAsia"/>
          <w:lang w:eastAsia="zh-CN"/>
        </w:rPr>
        <w:t>LMF</w:t>
      </w:r>
      <w:proofErr w:type="spellEnd"/>
      <w:r>
        <w:rPr>
          <w:rFonts w:eastAsiaTheme="minorEastAsia"/>
          <w:lang w:eastAsia="zh-CN"/>
        </w:rPr>
        <w:t xml:space="preserve"> for requesting assistance data.</w:t>
      </w:r>
    </w:p>
    <w:p w14:paraId="0D6D9AA9" w14:textId="77777777" w:rsidR="000800AB" w:rsidRPr="000800AB" w:rsidRDefault="000800AB" w:rsidP="000800AB">
      <w:pPr>
        <w:jc w:val="both"/>
        <w:rPr>
          <w:rFonts w:eastAsiaTheme="minorEastAsia"/>
          <w:b/>
          <w:lang w:eastAsia="zh-CN"/>
        </w:rPr>
      </w:pPr>
      <w:r w:rsidRPr="00552FBA">
        <w:rPr>
          <w:rFonts w:eastAsiaTheme="minorEastAsia"/>
          <w:b/>
          <w:i/>
          <w:u w:val="single"/>
          <w:lang w:eastAsia="zh-CN"/>
        </w:rPr>
        <w:t xml:space="preserve">Proposal </w:t>
      </w:r>
      <w:r w:rsidR="00B511C8" w:rsidRPr="00552FBA">
        <w:rPr>
          <w:rFonts w:eastAsiaTheme="minorEastAsia"/>
          <w:b/>
          <w:i/>
          <w:u w:val="single"/>
          <w:lang w:eastAsia="zh-CN"/>
        </w:rPr>
        <w:t>3</w:t>
      </w:r>
      <w:r w:rsidRPr="0067452F">
        <w:rPr>
          <w:rFonts w:eastAsiaTheme="minorEastAsia" w:hint="eastAsia"/>
          <w:b/>
          <w:lang w:eastAsia="zh-CN"/>
        </w:rPr>
        <w:t>:</w:t>
      </w:r>
      <w:r w:rsidRPr="0067452F">
        <w:rPr>
          <w:rFonts w:eastAsiaTheme="minorEastAsia"/>
          <w:b/>
          <w:lang w:eastAsia="zh-CN"/>
        </w:rPr>
        <w:t xml:space="preserve"> Support UE to include cell information</w:t>
      </w:r>
      <w:r w:rsidR="006C40C2">
        <w:rPr>
          <w:rFonts w:eastAsiaTheme="minorEastAsia"/>
          <w:b/>
          <w:lang w:eastAsia="zh-CN"/>
        </w:rPr>
        <w:t xml:space="preserve"> (</w:t>
      </w:r>
      <w:r w:rsidR="005F1B7E">
        <w:rPr>
          <w:rFonts w:eastAsiaTheme="minorEastAsia"/>
          <w:b/>
          <w:lang w:eastAsia="zh-CN"/>
        </w:rPr>
        <w:t xml:space="preserve">e.g., </w:t>
      </w:r>
      <w:proofErr w:type="spellStart"/>
      <w:r w:rsidR="00B4197E">
        <w:rPr>
          <w:rFonts w:eastAsiaTheme="minorEastAsia"/>
          <w:b/>
          <w:lang w:eastAsia="zh-CN"/>
        </w:rPr>
        <w:t>SCell</w:t>
      </w:r>
      <w:proofErr w:type="spellEnd"/>
      <w:r w:rsidR="00B4197E">
        <w:rPr>
          <w:rFonts w:eastAsiaTheme="minorEastAsia"/>
          <w:b/>
          <w:lang w:eastAsia="zh-CN"/>
        </w:rPr>
        <w:t xml:space="preserve"> and </w:t>
      </w:r>
      <w:proofErr w:type="spellStart"/>
      <w:r w:rsidR="00B4197E">
        <w:rPr>
          <w:rFonts w:eastAsiaTheme="minorEastAsia"/>
          <w:b/>
          <w:lang w:eastAsia="zh-CN"/>
        </w:rPr>
        <w:t>PSCell</w:t>
      </w:r>
      <w:proofErr w:type="spellEnd"/>
      <w:r w:rsidR="00B4197E">
        <w:rPr>
          <w:rFonts w:eastAsiaTheme="minorEastAsia"/>
          <w:b/>
          <w:lang w:eastAsia="zh-CN"/>
        </w:rPr>
        <w:t xml:space="preserve"> information</w:t>
      </w:r>
      <w:r w:rsidR="005F1B7E">
        <w:rPr>
          <w:rFonts w:eastAsiaTheme="minorEastAsia"/>
          <w:b/>
          <w:lang w:eastAsia="zh-CN"/>
        </w:rPr>
        <w:t xml:space="preserve">) </w:t>
      </w:r>
      <w:r w:rsidRPr="0067452F">
        <w:rPr>
          <w:rFonts w:eastAsiaTheme="minorEastAsia"/>
          <w:b/>
          <w:lang w:eastAsia="zh-CN"/>
        </w:rPr>
        <w:t xml:space="preserve">when requesting assistance data from </w:t>
      </w:r>
      <w:proofErr w:type="spellStart"/>
      <w:r w:rsidRPr="0067452F">
        <w:rPr>
          <w:rFonts w:eastAsiaTheme="minorEastAsia"/>
          <w:b/>
          <w:lang w:eastAsia="zh-CN"/>
        </w:rPr>
        <w:t>LMF</w:t>
      </w:r>
      <w:proofErr w:type="spellEnd"/>
      <w:r w:rsidRPr="0067452F">
        <w:rPr>
          <w:rFonts w:eastAsiaTheme="minorEastAsia"/>
          <w:b/>
          <w:lang w:eastAsia="zh-CN"/>
        </w:rPr>
        <w:t>.</w:t>
      </w:r>
    </w:p>
    <w:p w14:paraId="40D2F32D" w14:textId="77777777" w:rsidR="00EB7203" w:rsidRDefault="00EB7203" w:rsidP="00EB7203">
      <w:pPr>
        <w:pStyle w:val="2"/>
        <w:numPr>
          <w:ilvl w:val="0"/>
          <w:numId w:val="0"/>
        </w:numPr>
        <w:spacing w:after="240"/>
      </w:pPr>
      <w:r>
        <w:t>2.</w:t>
      </w:r>
      <w:r w:rsidR="000800AB">
        <w:t>3</w:t>
      </w:r>
      <w:r w:rsidRPr="00EB7203">
        <w:tab/>
        <w:t>NR E-CID enhancement</w:t>
      </w:r>
    </w:p>
    <w:p w14:paraId="77C7DE82" w14:textId="7C1D1922" w:rsidR="00EB7203" w:rsidRPr="00EB7203" w:rsidRDefault="00EB7203" w:rsidP="00EB7203">
      <w:pPr>
        <w:jc w:val="both"/>
        <w:rPr>
          <w:rFonts w:eastAsiaTheme="minorEastAsia"/>
          <w:lang w:eastAsia="zh-CN"/>
        </w:rPr>
      </w:pPr>
      <w:r w:rsidRPr="00EB7203">
        <w:rPr>
          <w:rFonts w:eastAsiaTheme="minorEastAsia"/>
          <w:lang w:eastAsia="zh-CN"/>
        </w:rPr>
        <w:lastRenderedPageBreak/>
        <w:t xml:space="preserve">NR E-CID does not support </w:t>
      </w:r>
      <w:proofErr w:type="spellStart"/>
      <w:r w:rsidRPr="00EB7203">
        <w:rPr>
          <w:rFonts w:eastAsiaTheme="minorEastAsia"/>
          <w:lang w:eastAsia="zh-CN"/>
        </w:rPr>
        <w:t>RTT</w:t>
      </w:r>
      <w:proofErr w:type="spellEnd"/>
      <w:r w:rsidRPr="00EB7203">
        <w:rPr>
          <w:rFonts w:eastAsiaTheme="minorEastAsia"/>
          <w:lang w:eastAsia="zh-CN"/>
        </w:rPr>
        <w:t xml:space="preserve"> measurements for the serving cell in </w:t>
      </w:r>
      <w:proofErr w:type="spellStart"/>
      <w:r w:rsidRPr="00EB7203">
        <w:rPr>
          <w:rFonts w:eastAsiaTheme="minorEastAsia"/>
          <w:lang w:eastAsia="zh-CN"/>
        </w:rPr>
        <w:t>Rel</w:t>
      </w:r>
      <w:proofErr w:type="spellEnd"/>
      <w:r w:rsidRPr="00EB7203">
        <w:rPr>
          <w:rFonts w:eastAsiaTheme="minorEastAsia"/>
          <w:lang w:eastAsia="zh-CN"/>
        </w:rPr>
        <w:t>-16. This makes NR E-</w:t>
      </w:r>
      <w:proofErr w:type="gramStart"/>
      <w:r w:rsidRPr="00EB7203">
        <w:rPr>
          <w:rFonts w:eastAsiaTheme="minorEastAsia"/>
          <w:lang w:eastAsia="zh-CN"/>
        </w:rPr>
        <w:t xml:space="preserve">CID </w:t>
      </w:r>
      <w:r w:rsidR="00565AD9">
        <w:rPr>
          <w:rFonts w:eastAsiaTheme="minorEastAsia"/>
          <w:lang w:eastAsia="zh-CN"/>
        </w:rPr>
        <w:t xml:space="preserve"> </w:t>
      </w:r>
      <w:r w:rsidRPr="00EB7203">
        <w:rPr>
          <w:rFonts w:eastAsiaTheme="minorEastAsia"/>
          <w:lang w:eastAsia="zh-CN"/>
        </w:rPr>
        <w:t>solely</w:t>
      </w:r>
      <w:proofErr w:type="gramEnd"/>
      <w:r w:rsidRPr="00EB7203">
        <w:rPr>
          <w:rFonts w:eastAsiaTheme="minorEastAsia"/>
          <w:lang w:eastAsia="zh-CN"/>
        </w:rPr>
        <w:t xml:space="preserve"> based on </w:t>
      </w:r>
      <w:proofErr w:type="spellStart"/>
      <w:r w:rsidRPr="00EB7203">
        <w:rPr>
          <w:rFonts w:eastAsiaTheme="minorEastAsia"/>
          <w:lang w:eastAsia="zh-CN"/>
        </w:rPr>
        <w:t>RSRP</w:t>
      </w:r>
      <w:proofErr w:type="spellEnd"/>
      <w:r w:rsidRPr="00EB7203">
        <w:rPr>
          <w:rFonts w:eastAsiaTheme="minorEastAsia"/>
          <w:lang w:eastAsia="zh-CN"/>
        </w:rPr>
        <w:t xml:space="preserve"> finger-printing. Therefore, NR E-CID in </w:t>
      </w:r>
      <w:proofErr w:type="spellStart"/>
      <w:r w:rsidRPr="00EB7203">
        <w:rPr>
          <w:rFonts w:eastAsiaTheme="minorEastAsia"/>
          <w:lang w:eastAsia="zh-CN"/>
        </w:rPr>
        <w:t>Rel</w:t>
      </w:r>
      <w:proofErr w:type="spellEnd"/>
      <w:r w:rsidRPr="00EB7203">
        <w:rPr>
          <w:rFonts w:eastAsiaTheme="minorEastAsia"/>
          <w:lang w:eastAsia="zh-CN"/>
        </w:rPr>
        <w:t xml:space="preserve">-16 may have a worse accuracy than LTE E-CID. In order to increase the accuracy of NR E-CID, it is proposed to incorporate the </w:t>
      </w:r>
      <w:proofErr w:type="spellStart"/>
      <w:r w:rsidRPr="00EB7203">
        <w:rPr>
          <w:rFonts w:eastAsiaTheme="minorEastAsia"/>
          <w:lang w:eastAsia="zh-CN"/>
        </w:rPr>
        <w:t>RTT</w:t>
      </w:r>
      <w:proofErr w:type="spellEnd"/>
      <w:r w:rsidRPr="00EB7203">
        <w:rPr>
          <w:rFonts w:eastAsiaTheme="minorEastAsia"/>
          <w:lang w:eastAsia="zh-CN"/>
        </w:rPr>
        <w:t xml:space="preserve"> measurements based on the serving </w:t>
      </w:r>
      <w:proofErr w:type="spellStart"/>
      <w:r w:rsidRPr="00EB7203">
        <w:rPr>
          <w:rFonts w:eastAsiaTheme="minorEastAsia"/>
          <w:lang w:eastAsia="zh-CN"/>
        </w:rPr>
        <w:t>gNBs</w:t>
      </w:r>
      <w:proofErr w:type="spellEnd"/>
      <w:r w:rsidRPr="00EB7203">
        <w:rPr>
          <w:rFonts w:eastAsiaTheme="minorEastAsia"/>
          <w:lang w:eastAsia="zh-CN"/>
        </w:rPr>
        <w:t xml:space="preserve"> for NR E-CID.</w:t>
      </w:r>
    </w:p>
    <w:p w14:paraId="49B02746" w14:textId="77777777" w:rsidR="00353ADD" w:rsidRPr="00EB7203" w:rsidRDefault="00EB7203" w:rsidP="00EB7203">
      <w:pPr>
        <w:jc w:val="both"/>
        <w:rPr>
          <w:rFonts w:eastAsiaTheme="minorEastAsia"/>
          <w:b/>
          <w:lang w:eastAsia="zh-CN"/>
        </w:rPr>
      </w:pPr>
      <w:r w:rsidRPr="00552FBA">
        <w:rPr>
          <w:rFonts w:eastAsiaTheme="minorEastAsia"/>
          <w:b/>
          <w:i/>
          <w:u w:val="single"/>
          <w:lang w:eastAsia="zh-CN"/>
        </w:rPr>
        <w:t xml:space="preserve">Proposal </w:t>
      </w:r>
      <w:r w:rsidR="00B511C8" w:rsidRPr="00552FBA">
        <w:rPr>
          <w:rFonts w:eastAsiaTheme="minorEastAsia"/>
          <w:b/>
          <w:i/>
          <w:u w:val="single"/>
          <w:lang w:eastAsia="zh-CN"/>
        </w:rPr>
        <w:t>4</w:t>
      </w:r>
      <w:r>
        <w:rPr>
          <w:rFonts w:eastAsiaTheme="minorEastAsia"/>
          <w:b/>
          <w:lang w:eastAsia="zh-CN"/>
        </w:rPr>
        <w:t xml:space="preserve">: </w:t>
      </w:r>
      <w:r w:rsidRPr="00EB7203">
        <w:rPr>
          <w:rFonts w:eastAsiaTheme="minorEastAsia"/>
          <w:b/>
          <w:lang w:eastAsia="zh-CN"/>
        </w:rPr>
        <w:t xml:space="preserve">Incorporate </w:t>
      </w:r>
      <w:proofErr w:type="spellStart"/>
      <w:r w:rsidRPr="00EB7203">
        <w:rPr>
          <w:rFonts w:eastAsiaTheme="minorEastAsia"/>
          <w:b/>
          <w:lang w:eastAsia="zh-CN"/>
        </w:rPr>
        <w:t>RTT</w:t>
      </w:r>
      <w:proofErr w:type="spellEnd"/>
      <w:r w:rsidRPr="00EB7203">
        <w:rPr>
          <w:rFonts w:eastAsiaTheme="minorEastAsia"/>
          <w:b/>
          <w:lang w:eastAsia="zh-CN"/>
        </w:rPr>
        <w:t xml:space="preserve"> measurement for NR E-CID.</w:t>
      </w:r>
    </w:p>
    <w:bookmarkEnd w:id="2"/>
    <w:bookmarkEnd w:id="3"/>
    <w:p w14:paraId="05DF80A0" w14:textId="77777777" w:rsidR="004811D8" w:rsidRDefault="004811D8">
      <w:pPr>
        <w:pStyle w:val="1"/>
        <w:rPr>
          <w:rFonts w:eastAsia="宋体"/>
          <w:sz w:val="32"/>
          <w:lang w:eastAsia="zh-CN"/>
        </w:rPr>
      </w:pPr>
      <w:r>
        <w:rPr>
          <w:rFonts w:eastAsia="宋体"/>
          <w:sz w:val="32"/>
          <w:lang w:eastAsia="zh-CN"/>
        </w:rPr>
        <w:t>Conclusion</w:t>
      </w:r>
    </w:p>
    <w:p w14:paraId="6A562595" w14:textId="77777777" w:rsidR="00BD18E9" w:rsidRDefault="0072270A">
      <w:pPr>
        <w:rPr>
          <w:rFonts w:eastAsia="宋体"/>
          <w:kern w:val="2"/>
          <w:szCs w:val="22"/>
        </w:rPr>
      </w:pPr>
      <w:bookmarkStart w:id="5" w:name="OLE_LINK3"/>
      <w:r>
        <w:rPr>
          <w:rFonts w:eastAsia="宋体"/>
          <w:kern w:val="2"/>
          <w:szCs w:val="22"/>
        </w:rPr>
        <w:t>Based on the discussion above, we have the following proposals:</w:t>
      </w:r>
    </w:p>
    <w:bookmarkEnd w:id="5"/>
    <w:p w14:paraId="15B77F38" w14:textId="77777777" w:rsidR="00552FBA" w:rsidRDefault="007A7999" w:rsidP="007A7999">
      <w:pPr>
        <w:spacing w:after="120"/>
        <w:rPr>
          <w:rFonts w:cs="Arial"/>
          <w:b/>
          <w:lang w:eastAsia="zh-CN"/>
        </w:rPr>
      </w:pPr>
      <w:r w:rsidRPr="00DA2E65">
        <w:rPr>
          <w:rFonts w:cs="Arial"/>
          <w:b/>
          <w:lang w:eastAsia="zh-CN"/>
        </w:rPr>
        <w:t xml:space="preserve">Observation 1: A </w:t>
      </w:r>
      <w:proofErr w:type="spellStart"/>
      <w:r w:rsidRPr="00DA2E65">
        <w:rPr>
          <w:rFonts w:cs="Arial"/>
          <w:b/>
          <w:lang w:eastAsia="zh-CN"/>
        </w:rPr>
        <w:t>PRU</w:t>
      </w:r>
      <w:proofErr w:type="spellEnd"/>
      <w:r w:rsidRPr="00DA2E65">
        <w:rPr>
          <w:rFonts w:cs="Arial"/>
          <w:b/>
          <w:lang w:eastAsia="zh-CN"/>
        </w:rPr>
        <w:t xml:space="preserve"> is likely to be a UE-like network node, rather than a new network node or a RAN-like node</w:t>
      </w:r>
    </w:p>
    <w:p w14:paraId="43DD6702" w14:textId="77777777" w:rsidR="00552FBA" w:rsidRDefault="00552FBA" w:rsidP="007A7999">
      <w:pPr>
        <w:spacing w:after="120"/>
        <w:rPr>
          <w:rFonts w:cs="Arial"/>
          <w:i/>
          <w:u w:val="single"/>
          <w:lang w:eastAsia="zh-CN"/>
        </w:rPr>
      </w:pPr>
      <w:r>
        <w:rPr>
          <w:rFonts w:cs="Arial"/>
          <w:i/>
          <w:u w:val="single"/>
          <w:lang w:eastAsia="zh-CN"/>
        </w:rPr>
        <w:t xml:space="preserve">Support for </w:t>
      </w:r>
      <w:proofErr w:type="spellStart"/>
      <w:r>
        <w:rPr>
          <w:rFonts w:cs="Arial"/>
          <w:i/>
          <w:u w:val="single"/>
          <w:lang w:eastAsia="zh-CN"/>
        </w:rPr>
        <w:t>PRU</w:t>
      </w:r>
      <w:proofErr w:type="spellEnd"/>
    </w:p>
    <w:p w14:paraId="60FEDDE3" w14:textId="77777777" w:rsidR="00552FBA" w:rsidRDefault="00552FBA" w:rsidP="00552FBA">
      <w:pPr>
        <w:spacing w:after="120"/>
        <w:rPr>
          <w:rFonts w:cs="Arial"/>
          <w:b/>
          <w:lang w:eastAsia="zh-CN"/>
        </w:rPr>
      </w:pPr>
      <w:proofErr w:type="spellStart"/>
      <w:r w:rsidRPr="00F327D9">
        <w:rPr>
          <w:rFonts w:cs="Arial"/>
          <w:b/>
          <w:i/>
          <w:u w:val="single"/>
          <w:lang w:eastAsia="zh-CN"/>
        </w:rPr>
        <w:t>Proposal1a</w:t>
      </w:r>
      <w:proofErr w:type="spellEnd"/>
      <w:r>
        <w:rPr>
          <w:rFonts w:cs="Arial"/>
          <w:b/>
          <w:lang w:eastAsia="zh-CN"/>
        </w:rPr>
        <w:t xml:space="preserve">: For the </w:t>
      </w:r>
      <w:proofErr w:type="spellStart"/>
      <w:r>
        <w:rPr>
          <w:rFonts w:cs="Arial"/>
          <w:b/>
          <w:lang w:eastAsia="zh-CN"/>
        </w:rPr>
        <w:t>stage3</w:t>
      </w:r>
      <w:proofErr w:type="spellEnd"/>
      <w:r>
        <w:rPr>
          <w:rFonts w:cs="Arial"/>
          <w:b/>
          <w:lang w:eastAsia="zh-CN"/>
        </w:rPr>
        <w:t xml:space="preserve"> aspects of spec impacts from </w:t>
      </w:r>
      <w:proofErr w:type="spellStart"/>
      <w:r>
        <w:rPr>
          <w:rFonts w:cs="Arial"/>
          <w:b/>
          <w:lang w:eastAsia="zh-CN"/>
        </w:rPr>
        <w:t>PRU</w:t>
      </w:r>
      <w:proofErr w:type="spellEnd"/>
      <w:r>
        <w:rPr>
          <w:rFonts w:cs="Arial"/>
          <w:b/>
          <w:lang w:eastAsia="zh-CN"/>
        </w:rPr>
        <w:t>:</w:t>
      </w:r>
    </w:p>
    <w:p w14:paraId="2C932EB9" w14:textId="77777777" w:rsidR="00552FBA" w:rsidRPr="00056A5B" w:rsidRDefault="00552FBA" w:rsidP="00552FBA">
      <w:pPr>
        <w:pStyle w:val="aff"/>
        <w:numPr>
          <w:ilvl w:val="0"/>
          <w:numId w:val="34"/>
        </w:numPr>
        <w:spacing w:after="120"/>
        <w:ind w:firstLineChars="0"/>
        <w:rPr>
          <w:rFonts w:cs="Arial"/>
          <w:b/>
          <w:lang w:eastAsia="zh-CN"/>
        </w:rPr>
      </w:pPr>
      <w:r w:rsidRPr="00056A5B">
        <w:rPr>
          <w:rFonts w:cs="Arial"/>
          <w:b/>
          <w:lang w:eastAsia="zh-CN"/>
        </w:rPr>
        <w:t xml:space="preserve">For UE capability, define the UE’s </w:t>
      </w:r>
      <w:proofErr w:type="spellStart"/>
      <w:r w:rsidRPr="00056A5B">
        <w:rPr>
          <w:rFonts w:cs="Arial"/>
          <w:b/>
          <w:lang w:eastAsia="zh-CN"/>
        </w:rPr>
        <w:t>PRU</w:t>
      </w:r>
      <w:proofErr w:type="spellEnd"/>
      <w:r w:rsidRPr="00056A5B">
        <w:rPr>
          <w:rFonts w:cs="Arial"/>
          <w:b/>
          <w:lang w:eastAsia="zh-CN"/>
        </w:rPr>
        <w:t xml:space="preserve"> capability in NAS MM capability</w:t>
      </w:r>
    </w:p>
    <w:p w14:paraId="25744035" w14:textId="77777777" w:rsidR="00552FBA" w:rsidRPr="00056A5B" w:rsidRDefault="00552FBA" w:rsidP="00552FBA">
      <w:pPr>
        <w:pStyle w:val="aff"/>
        <w:numPr>
          <w:ilvl w:val="0"/>
          <w:numId w:val="34"/>
        </w:numPr>
        <w:spacing w:after="120"/>
        <w:ind w:firstLineChars="0"/>
        <w:rPr>
          <w:rFonts w:cs="Arial"/>
          <w:b/>
          <w:lang w:eastAsia="zh-CN"/>
        </w:rPr>
      </w:pPr>
      <w:r w:rsidRPr="00056A5B">
        <w:rPr>
          <w:rFonts w:cs="Arial"/>
          <w:b/>
          <w:lang w:eastAsia="zh-CN"/>
        </w:rPr>
        <w:t xml:space="preserve">For </w:t>
      </w:r>
      <w:proofErr w:type="spellStart"/>
      <w:r w:rsidRPr="00056A5B">
        <w:rPr>
          <w:rFonts w:cs="Arial"/>
          <w:b/>
          <w:lang w:eastAsia="zh-CN"/>
        </w:rPr>
        <w:t>requestLocationInformation</w:t>
      </w:r>
      <w:proofErr w:type="spellEnd"/>
      <w:r w:rsidRPr="00056A5B">
        <w:rPr>
          <w:rFonts w:cs="Arial"/>
          <w:b/>
          <w:lang w:eastAsia="zh-CN"/>
        </w:rPr>
        <w:t xml:space="preserve">, define the network request for </w:t>
      </w:r>
      <w:r>
        <w:rPr>
          <w:rFonts w:cs="Arial"/>
          <w:b/>
          <w:lang w:eastAsia="zh-CN"/>
        </w:rPr>
        <w:t>location estimate, measurement and antenna configuration</w:t>
      </w:r>
    </w:p>
    <w:p w14:paraId="77CFF24A" w14:textId="77777777" w:rsidR="00552FBA" w:rsidRPr="00056A5B" w:rsidRDefault="00552FBA" w:rsidP="00552FBA">
      <w:pPr>
        <w:pStyle w:val="aff"/>
        <w:numPr>
          <w:ilvl w:val="0"/>
          <w:numId w:val="34"/>
        </w:numPr>
        <w:spacing w:after="120"/>
        <w:ind w:firstLineChars="0"/>
        <w:rPr>
          <w:rFonts w:cs="Arial"/>
          <w:b/>
          <w:lang w:eastAsia="zh-CN"/>
        </w:rPr>
      </w:pPr>
      <w:r w:rsidRPr="00056A5B">
        <w:rPr>
          <w:rFonts w:cs="Arial"/>
          <w:b/>
          <w:lang w:eastAsia="zh-CN"/>
        </w:rPr>
        <w:t xml:space="preserve">For </w:t>
      </w:r>
      <w:proofErr w:type="spellStart"/>
      <w:r w:rsidRPr="00056A5B">
        <w:rPr>
          <w:rFonts w:cs="Arial"/>
          <w:b/>
          <w:lang w:eastAsia="zh-CN"/>
        </w:rPr>
        <w:t>provideLocationInformation</w:t>
      </w:r>
      <w:proofErr w:type="spellEnd"/>
      <w:r w:rsidRPr="00056A5B">
        <w:rPr>
          <w:rFonts w:cs="Arial"/>
          <w:b/>
          <w:lang w:eastAsia="zh-CN"/>
        </w:rPr>
        <w:t xml:space="preserve">, define the request for antenna configuration, Enhance the </w:t>
      </w:r>
      <w:proofErr w:type="spellStart"/>
      <w:r w:rsidRPr="00056A5B">
        <w:rPr>
          <w:rFonts w:cs="Arial"/>
          <w:b/>
          <w:lang w:eastAsia="zh-CN"/>
        </w:rPr>
        <w:t>LPP</w:t>
      </w:r>
      <w:proofErr w:type="spellEnd"/>
      <w:r w:rsidRPr="00056A5B">
        <w:rPr>
          <w:rFonts w:cs="Arial"/>
          <w:b/>
          <w:lang w:eastAsia="zh-CN"/>
        </w:rPr>
        <w:t xml:space="preserve"> to support the report of additional source of location and antenna orientation information of the </w:t>
      </w:r>
      <w:proofErr w:type="spellStart"/>
      <w:r w:rsidRPr="00056A5B">
        <w:rPr>
          <w:rFonts w:cs="Arial"/>
          <w:b/>
          <w:lang w:eastAsia="zh-CN"/>
        </w:rPr>
        <w:t>PRUs</w:t>
      </w:r>
      <w:proofErr w:type="spellEnd"/>
      <w:r w:rsidRPr="00056A5B">
        <w:rPr>
          <w:rFonts w:cs="Arial"/>
          <w:b/>
          <w:lang w:eastAsia="zh-CN"/>
        </w:rPr>
        <w:t>.</w:t>
      </w:r>
    </w:p>
    <w:p w14:paraId="57F3E27F" w14:textId="77777777" w:rsidR="00552FBA" w:rsidRDefault="00552FBA" w:rsidP="007A7999">
      <w:pPr>
        <w:spacing w:after="120"/>
        <w:rPr>
          <w:rFonts w:cs="Arial"/>
          <w:b/>
          <w:lang w:eastAsia="zh-CN"/>
        </w:rPr>
      </w:pPr>
    </w:p>
    <w:p w14:paraId="42450B1D" w14:textId="58440B8E" w:rsidR="00552FBA" w:rsidRPr="00056A5B" w:rsidRDefault="00552FBA" w:rsidP="00552FBA">
      <w:pPr>
        <w:rPr>
          <w:rFonts w:eastAsiaTheme="minorEastAsia"/>
          <w:b/>
          <w:lang w:eastAsia="zh-CN"/>
        </w:rPr>
      </w:pPr>
      <w:proofErr w:type="spellStart"/>
      <w:r w:rsidRPr="00F327D9">
        <w:rPr>
          <w:rFonts w:eastAsiaTheme="minorEastAsia"/>
          <w:b/>
          <w:i/>
          <w:u w:val="single"/>
          <w:lang w:eastAsia="zh-CN"/>
        </w:rPr>
        <w:t>Proposal1b</w:t>
      </w:r>
      <w:proofErr w:type="spellEnd"/>
      <w:r w:rsidRPr="00056A5B">
        <w:rPr>
          <w:rFonts w:eastAsiaTheme="minorEastAsia"/>
          <w:b/>
          <w:lang w:eastAsia="zh-CN"/>
        </w:rPr>
        <w:t xml:space="preserve">: Enhance the stage-2 spec from the following aspects for the general description of </w:t>
      </w:r>
      <w:proofErr w:type="spellStart"/>
      <w:r w:rsidRPr="00056A5B">
        <w:rPr>
          <w:rFonts w:eastAsiaTheme="minorEastAsia"/>
          <w:b/>
          <w:lang w:eastAsia="zh-CN"/>
        </w:rPr>
        <w:t>PRU</w:t>
      </w:r>
      <w:proofErr w:type="spellEnd"/>
      <w:r w:rsidRPr="00056A5B">
        <w:rPr>
          <w:rFonts w:eastAsiaTheme="minorEastAsia"/>
          <w:b/>
          <w:lang w:eastAsia="zh-CN"/>
        </w:rPr>
        <w:t>:</w:t>
      </w:r>
    </w:p>
    <w:p w14:paraId="6DC81D5E" w14:textId="77777777" w:rsidR="00552FBA" w:rsidRPr="00056A5B" w:rsidRDefault="00552FBA" w:rsidP="00552FBA">
      <w:pPr>
        <w:pStyle w:val="aff"/>
        <w:numPr>
          <w:ilvl w:val="0"/>
          <w:numId w:val="31"/>
        </w:numPr>
        <w:ind w:firstLineChars="0"/>
        <w:rPr>
          <w:rFonts w:eastAsiaTheme="minorEastAsia"/>
          <w:b/>
          <w:lang w:eastAsia="zh-CN"/>
        </w:rPr>
      </w:pPr>
      <w:r w:rsidRPr="00056A5B">
        <w:rPr>
          <w:rFonts w:eastAsiaTheme="minorEastAsia"/>
          <w:b/>
          <w:lang w:eastAsia="zh-CN"/>
        </w:rPr>
        <w:t xml:space="preserve">In Clause 5.2 for UE positioning Operations, the overall positioning procedure needs to be updated for </w:t>
      </w:r>
      <w:proofErr w:type="spellStart"/>
      <w:r w:rsidRPr="00056A5B">
        <w:rPr>
          <w:rFonts w:eastAsiaTheme="minorEastAsia"/>
          <w:b/>
          <w:lang w:eastAsia="zh-CN"/>
        </w:rPr>
        <w:t>PUR</w:t>
      </w:r>
      <w:proofErr w:type="spellEnd"/>
    </w:p>
    <w:p w14:paraId="311B8414" w14:textId="77777777" w:rsidR="00552FBA" w:rsidRPr="00056A5B" w:rsidRDefault="00552FBA" w:rsidP="00552FBA">
      <w:pPr>
        <w:pStyle w:val="aff"/>
        <w:numPr>
          <w:ilvl w:val="0"/>
          <w:numId w:val="31"/>
        </w:numPr>
        <w:ind w:firstLineChars="0"/>
        <w:rPr>
          <w:rFonts w:eastAsiaTheme="minorEastAsia"/>
          <w:b/>
          <w:lang w:eastAsia="zh-CN"/>
        </w:rPr>
      </w:pPr>
      <w:r w:rsidRPr="00056A5B">
        <w:rPr>
          <w:rFonts w:eastAsiaTheme="minorEastAsia"/>
          <w:b/>
          <w:lang w:eastAsia="zh-CN"/>
        </w:rPr>
        <w:t xml:space="preserve">In Clause 5.4.1 for the functional description for User Equipment, the description of the UE as the role of </w:t>
      </w:r>
      <w:proofErr w:type="spellStart"/>
      <w:r w:rsidRPr="00056A5B">
        <w:rPr>
          <w:rFonts w:eastAsiaTheme="minorEastAsia"/>
          <w:b/>
          <w:lang w:eastAsia="zh-CN"/>
        </w:rPr>
        <w:t>PRU</w:t>
      </w:r>
      <w:proofErr w:type="spellEnd"/>
      <w:r w:rsidRPr="00056A5B">
        <w:rPr>
          <w:rFonts w:eastAsiaTheme="minorEastAsia"/>
          <w:b/>
          <w:lang w:eastAsia="zh-CN"/>
        </w:rPr>
        <w:t xml:space="preserve"> needs to be added</w:t>
      </w:r>
    </w:p>
    <w:p w14:paraId="07A6C085" w14:textId="77777777" w:rsidR="00552FBA" w:rsidRPr="00056A5B" w:rsidRDefault="00552FBA" w:rsidP="00552FBA">
      <w:pPr>
        <w:pStyle w:val="aff"/>
        <w:numPr>
          <w:ilvl w:val="0"/>
          <w:numId w:val="31"/>
        </w:numPr>
        <w:ind w:firstLineChars="0"/>
        <w:rPr>
          <w:rFonts w:eastAsiaTheme="minorEastAsia"/>
          <w:b/>
          <w:lang w:eastAsia="zh-CN"/>
        </w:rPr>
      </w:pPr>
      <w:r w:rsidRPr="00056A5B">
        <w:rPr>
          <w:rFonts w:eastAsiaTheme="minorEastAsia"/>
          <w:b/>
          <w:lang w:eastAsia="zh-CN"/>
        </w:rPr>
        <w:t xml:space="preserve">In Clause 5.4.4 for functional description for </w:t>
      </w:r>
      <w:proofErr w:type="spellStart"/>
      <w:r w:rsidRPr="00056A5B">
        <w:rPr>
          <w:rFonts w:eastAsiaTheme="minorEastAsia"/>
          <w:b/>
          <w:lang w:eastAsia="zh-CN"/>
        </w:rPr>
        <w:t>LMF</w:t>
      </w:r>
      <w:proofErr w:type="spellEnd"/>
      <w:r w:rsidRPr="00056A5B">
        <w:rPr>
          <w:rFonts w:eastAsiaTheme="minorEastAsia"/>
          <w:b/>
          <w:lang w:eastAsia="zh-CN"/>
        </w:rPr>
        <w:t xml:space="preserve">, the description of </w:t>
      </w:r>
      <w:proofErr w:type="spellStart"/>
      <w:r w:rsidRPr="00056A5B">
        <w:rPr>
          <w:rFonts w:eastAsiaTheme="minorEastAsia"/>
          <w:b/>
          <w:lang w:eastAsia="zh-CN"/>
        </w:rPr>
        <w:t>LMF</w:t>
      </w:r>
      <w:proofErr w:type="spellEnd"/>
      <w:r w:rsidRPr="00056A5B">
        <w:rPr>
          <w:rFonts w:eastAsiaTheme="minorEastAsia"/>
          <w:b/>
          <w:lang w:eastAsia="zh-CN"/>
        </w:rPr>
        <w:t xml:space="preserve"> for using a certain UE as </w:t>
      </w:r>
      <w:proofErr w:type="spellStart"/>
      <w:r w:rsidRPr="00056A5B">
        <w:rPr>
          <w:rFonts w:eastAsiaTheme="minorEastAsia"/>
          <w:b/>
          <w:lang w:eastAsia="zh-CN"/>
        </w:rPr>
        <w:t>PRU</w:t>
      </w:r>
      <w:proofErr w:type="spellEnd"/>
      <w:r w:rsidRPr="00056A5B">
        <w:rPr>
          <w:rFonts w:eastAsiaTheme="minorEastAsia"/>
          <w:b/>
          <w:lang w:eastAsia="zh-CN"/>
        </w:rPr>
        <w:t xml:space="preserve"> for timing error mitigation should be added</w:t>
      </w:r>
    </w:p>
    <w:p w14:paraId="23346C36" w14:textId="77777777" w:rsidR="00552FBA" w:rsidRPr="00056A5B" w:rsidRDefault="00552FBA" w:rsidP="00552FBA">
      <w:pPr>
        <w:pStyle w:val="aff"/>
        <w:numPr>
          <w:ilvl w:val="0"/>
          <w:numId w:val="31"/>
        </w:numPr>
        <w:ind w:firstLineChars="0"/>
        <w:rPr>
          <w:rFonts w:eastAsiaTheme="minorEastAsia"/>
          <w:b/>
          <w:lang w:eastAsia="zh-CN"/>
        </w:rPr>
      </w:pPr>
      <w:r w:rsidRPr="00056A5B">
        <w:rPr>
          <w:rFonts w:eastAsiaTheme="minorEastAsia"/>
          <w:b/>
          <w:lang w:eastAsia="zh-CN"/>
        </w:rPr>
        <w:t xml:space="preserve">In Clause 6.2.1 for </w:t>
      </w:r>
      <w:proofErr w:type="spellStart"/>
      <w:r w:rsidRPr="00056A5B">
        <w:rPr>
          <w:rFonts w:eastAsiaTheme="minorEastAsia"/>
          <w:b/>
          <w:lang w:eastAsia="zh-CN"/>
        </w:rPr>
        <w:t>LPP</w:t>
      </w:r>
      <w:proofErr w:type="spellEnd"/>
      <w:r w:rsidRPr="00056A5B">
        <w:rPr>
          <w:rFonts w:eastAsiaTheme="minorEastAsia"/>
          <w:b/>
          <w:lang w:eastAsia="zh-CN"/>
        </w:rPr>
        <w:t xml:space="preserve">, the description for the support of </w:t>
      </w:r>
      <w:proofErr w:type="spellStart"/>
      <w:r w:rsidRPr="00056A5B">
        <w:rPr>
          <w:rFonts w:eastAsiaTheme="minorEastAsia"/>
          <w:b/>
          <w:lang w:eastAsia="zh-CN"/>
        </w:rPr>
        <w:t>PRU</w:t>
      </w:r>
      <w:proofErr w:type="spellEnd"/>
      <w:r w:rsidRPr="00056A5B">
        <w:rPr>
          <w:rFonts w:eastAsiaTheme="minorEastAsia"/>
          <w:b/>
          <w:lang w:eastAsia="zh-CN"/>
        </w:rPr>
        <w:t xml:space="preserve"> needs to be added</w:t>
      </w:r>
    </w:p>
    <w:p w14:paraId="3227A6D4" w14:textId="6F590E0A" w:rsidR="00AE5B42" w:rsidRPr="00AE5B42" w:rsidRDefault="00552FBA" w:rsidP="00AE5B42">
      <w:pPr>
        <w:pStyle w:val="aff"/>
        <w:numPr>
          <w:ilvl w:val="0"/>
          <w:numId w:val="31"/>
        </w:numPr>
        <w:ind w:firstLineChars="0"/>
        <w:rPr>
          <w:rFonts w:eastAsiaTheme="minorEastAsia"/>
          <w:b/>
          <w:lang w:eastAsia="zh-CN"/>
        </w:rPr>
      </w:pPr>
      <w:r w:rsidRPr="00056A5B">
        <w:rPr>
          <w:rFonts w:eastAsiaTheme="minorEastAsia"/>
          <w:b/>
          <w:lang w:eastAsia="zh-CN"/>
        </w:rPr>
        <w:t xml:space="preserve">In Clause 7.1 for the General </w:t>
      </w:r>
      <w:proofErr w:type="spellStart"/>
      <w:r w:rsidRPr="00056A5B">
        <w:rPr>
          <w:rFonts w:eastAsiaTheme="minorEastAsia"/>
          <w:b/>
          <w:lang w:eastAsia="zh-CN"/>
        </w:rPr>
        <w:t>LPP</w:t>
      </w:r>
      <w:proofErr w:type="spellEnd"/>
      <w:r w:rsidRPr="00056A5B">
        <w:rPr>
          <w:rFonts w:eastAsiaTheme="minorEastAsia"/>
          <w:b/>
          <w:lang w:eastAsia="zh-CN"/>
        </w:rPr>
        <w:t xml:space="preserve"> procedures for UE positioning, description for the procedure for </w:t>
      </w:r>
      <w:proofErr w:type="spellStart"/>
      <w:r w:rsidRPr="00056A5B">
        <w:rPr>
          <w:rFonts w:eastAsiaTheme="minorEastAsia"/>
          <w:b/>
          <w:lang w:eastAsia="zh-CN"/>
        </w:rPr>
        <w:t>PRU</w:t>
      </w:r>
      <w:proofErr w:type="spellEnd"/>
    </w:p>
    <w:p w14:paraId="3637E729" w14:textId="77777777" w:rsidR="00AE5B42" w:rsidRPr="007A7999" w:rsidRDefault="00AE5B42" w:rsidP="00AE5B42">
      <w:pPr>
        <w:rPr>
          <w:rFonts w:eastAsiaTheme="minorEastAsia"/>
          <w:b/>
          <w:lang w:eastAsia="zh-CN"/>
        </w:rPr>
      </w:pPr>
      <w:r w:rsidRPr="00F327D9">
        <w:rPr>
          <w:rFonts w:eastAsiaTheme="minorEastAsia" w:hint="eastAsia"/>
          <w:b/>
          <w:i/>
          <w:u w:val="single"/>
          <w:lang w:eastAsia="zh-CN"/>
        </w:rPr>
        <w:t>P</w:t>
      </w:r>
      <w:r w:rsidRPr="00F327D9">
        <w:rPr>
          <w:rFonts w:eastAsiaTheme="minorEastAsia"/>
          <w:b/>
          <w:i/>
          <w:u w:val="single"/>
          <w:lang w:eastAsia="zh-CN"/>
        </w:rPr>
        <w:t>roposal 2</w:t>
      </w:r>
      <w:r w:rsidRPr="007A7999">
        <w:rPr>
          <w:rFonts w:eastAsiaTheme="minorEastAsia"/>
          <w:b/>
          <w:lang w:eastAsia="zh-CN"/>
        </w:rPr>
        <w:t xml:space="preserve">: </w:t>
      </w:r>
      <w:r>
        <w:rPr>
          <w:rFonts w:eastAsiaTheme="minorEastAsia"/>
          <w:b/>
          <w:lang w:eastAsia="zh-CN"/>
        </w:rPr>
        <w:t xml:space="preserve">RAN should first work on the </w:t>
      </w:r>
      <w:proofErr w:type="spellStart"/>
      <w:r>
        <w:rPr>
          <w:rFonts w:eastAsiaTheme="minorEastAsia"/>
          <w:b/>
          <w:lang w:eastAsia="zh-CN"/>
        </w:rPr>
        <w:t>stage2</w:t>
      </w:r>
      <w:proofErr w:type="spellEnd"/>
      <w:r>
        <w:rPr>
          <w:rFonts w:eastAsiaTheme="minorEastAsia"/>
          <w:b/>
          <w:lang w:eastAsia="zh-CN"/>
        </w:rPr>
        <w:t xml:space="preserve"> and then send the baseline of</w:t>
      </w:r>
      <w:r w:rsidRPr="007A7999">
        <w:rPr>
          <w:rFonts w:eastAsiaTheme="minorEastAsia"/>
          <w:b/>
          <w:lang w:eastAsia="zh-CN"/>
        </w:rPr>
        <w:t xml:space="preserve"> </w:t>
      </w:r>
      <w:r>
        <w:rPr>
          <w:rFonts w:eastAsiaTheme="minorEastAsia"/>
          <w:b/>
          <w:lang w:eastAsia="zh-CN"/>
        </w:rPr>
        <w:t xml:space="preserve">general procedure for the support of </w:t>
      </w:r>
      <w:proofErr w:type="spellStart"/>
      <w:r>
        <w:rPr>
          <w:rFonts w:eastAsiaTheme="minorEastAsia"/>
          <w:b/>
          <w:lang w:eastAsia="zh-CN"/>
        </w:rPr>
        <w:t>PRU</w:t>
      </w:r>
      <w:proofErr w:type="spellEnd"/>
      <w:r>
        <w:rPr>
          <w:rFonts w:eastAsiaTheme="minorEastAsia"/>
          <w:b/>
          <w:lang w:eastAsia="zh-CN"/>
        </w:rPr>
        <w:t xml:space="preserve"> to </w:t>
      </w:r>
      <w:proofErr w:type="spellStart"/>
      <w:r>
        <w:rPr>
          <w:rFonts w:eastAsiaTheme="minorEastAsia"/>
          <w:b/>
          <w:lang w:eastAsia="zh-CN"/>
        </w:rPr>
        <w:t>SA2</w:t>
      </w:r>
      <w:proofErr w:type="spellEnd"/>
      <w:r>
        <w:rPr>
          <w:rFonts w:eastAsiaTheme="minorEastAsia"/>
          <w:b/>
          <w:lang w:eastAsia="zh-CN"/>
        </w:rPr>
        <w:t>.</w:t>
      </w:r>
      <w:r w:rsidRPr="007A7999">
        <w:rPr>
          <w:rFonts w:eastAsiaTheme="minorEastAsia"/>
          <w:b/>
          <w:lang w:eastAsia="zh-CN"/>
        </w:rPr>
        <w:t xml:space="preserve"> </w:t>
      </w:r>
    </w:p>
    <w:p w14:paraId="05ECAC75" w14:textId="3673FFC0" w:rsidR="007A7999" w:rsidRDefault="00AE5B42" w:rsidP="007A7999">
      <w:pPr>
        <w:spacing w:after="120"/>
        <w:rPr>
          <w:rFonts w:cs="Arial"/>
          <w:i/>
          <w:u w:val="single"/>
          <w:lang w:eastAsia="zh-CN"/>
        </w:rPr>
      </w:pPr>
      <w:r>
        <w:rPr>
          <w:rFonts w:cs="Arial"/>
          <w:i/>
          <w:u w:val="single"/>
          <w:lang w:eastAsia="zh-CN"/>
        </w:rPr>
        <w:t>Positioning assistance data</w:t>
      </w:r>
    </w:p>
    <w:p w14:paraId="1B273EB2" w14:textId="227E3F93" w:rsidR="00AE5B42" w:rsidRDefault="00AE5B42" w:rsidP="00536C3B">
      <w:pPr>
        <w:jc w:val="both"/>
        <w:rPr>
          <w:rFonts w:eastAsiaTheme="minorEastAsia"/>
          <w:b/>
          <w:lang w:eastAsia="zh-CN"/>
        </w:rPr>
      </w:pPr>
      <w:r w:rsidRPr="00552FBA">
        <w:rPr>
          <w:rFonts w:eastAsiaTheme="minorEastAsia"/>
          <w:b/>
          <w:i/>
          <w:u w:val="single"/>
          <w:lang w:eastAsia="zh-CN"/>
        </w:rPr>
        <w:t>Proposal 3</w:t>
      </w:r>
      <w:r w:rsidRPr="0067452F">
        <w:rPr>
          <w:rFonts w:eastAsiaTheme="minorEastAsia" w:hint="eastAsia"/>
          <w:b/>
          <w:lang w:eastAsia="zh-CN"/>
        </w:rPr>
        <w:t>:</w:t>
      </w:r>
      <w:r w:rsidRPr="0067452F">
        <w:rPr>
          <w:rFonts w:eastAsiaTheme="minorEastAsia"/>
          <w:b/>
          <w:lang w:eastAsia="zh-CN"/>
        </w:rPr>
        <w:t xml:space="preserve"> Support UE to include cell information</w:t>
      </w:r>
      <w:r>
        <w:rPr>
          <w:rFonts w:eastAsiaTheme="minorEastAsia"/>
          <w:b/>
          <w:lang w:eastAsia="zh-CN"/>
        </w:rPr>
        <w:t xml:space="preserve"> (e.g., </w:t>
      </w:r>
      <w:proofErr w:type="spellStart"/>
      <w:r>
        <w:rPr>
          <w:rFonts w:eastAsiaTheme="minorEastAsia"/>
          <w:b/>
          <w:lang w:eastAsia="zh-CN"/>
        </w:rPr>
        <w:t>SCell</w:t>
      </w:r>
      <w:proofErr w:type="spellEnd"/>
      <w:r>
        <w:rPr>
          <w:rFonts w:eastAsiaTheme="minorEastAsia"/>
          <w:b/>
          <w:lang w:eastAsia="zh-CN"/>
        </w:rPr>
        <w:t xml:space="preserve"> and </w:t>
      </w:r>
      <w:proofErr w:type="spellStart"/>
      <w:r>
        <w:rPr>
          <w:rFonts w:eastAsiaTheme="minorEastAsia"/>
          <w:b/>
          <w:lang w:eastAsia="zh-CN"/>
        </w:rPr>
        <w:t>PSCell</w:t>
      </w:r>
      <w:proofErr w:type="spellEnd"/>
      <w:r>
        <w:rPr>
          <w:rFonts w:eastAsiaTheme="minorEastAsia"/>
          <w:b/>
          <w:lang w:eastAsia="zh-CN"/>
        </w:rPr>
        <w:t xml:space="preserve"> information) </w:t>
      </w:r>
      <w:r w:rsidRPr="0067452F">
        <w:rPr>
          <w:rFonts w:eastAsiaTheme="minorEastAsia"/>
          <w:b/>
          <w:lang w:eastAsia="zh-CN"/>
        </w:rPr>
        <w:t xml:space="preserve">when requesting assistance data from </w:t>
      </w:r>
      <w:proofErr w:type="spellStart"/>
      <w:r w:rsidRPr="0067452F">
        <w:rPr>
          <w:rFonts w:eastAsiaTheme="minorEastAsia"/>
          <w:b/>
          <w:lang w:eastAsia="zh-CN"/>
        </w:rPr>
        <w:t>LMF</w:t>
      </w:r>
      <w:proofErr w:type="spellEnd"/>
      <w:r w:rsidRPr="0067452F">
        <w:rPr>
          <w:rFonts w:eastAsiaTheme="minorEastAsia"/>
          <w:b/>
          <w:lang w:eastAsia="zh-CN"/>
        </w:rPr>
        <w:t>.</w:t>
      </w:r>
    </w:p>
    <w:p w14:paraId="6059BA46" w14:textId="77A217E7" w:rsidR="00536C3B" w:rsidRDefault="00536C3B" w:rsidP="00536C3B">
      <w:pPr>
        <w:jc w:val="both"/>
        <w:rPr>
          <w:rFonts w:eastAsiaTheme="minorEastAsia"/>
          <w:i/>
          <w:u w:val="single"/>
          <w:lang w:eastAsia="zh-CN"/>
        </w:rPr>
      </w:pPr>
      <w:r>
        <w:rPr>
          <w:rFonts w:eastAsiaTheme="minorEastAsia"/>
          <w:i/>
          <w:u w:val="single"/>
          <w:lang w:eastAsia="zh-CN"/>
        </w:rPr>
        <w:t>E-CID enhancement</w:t>
      </w:r>
    </w:p>
    <w:p w14:paraId="54BA9DD5" w14:textId="77777777" w:rsidR="00083FCE" w:rsidRPr="00EB7203" w:rsidRDefault="00083FCE" w:rsidP="00083FCE">
      <w:pPr>
        <w:jc w:val="both"/>
        <w:rPr>
          <w:rFonts w:eastAsiaTheme="minorEastAsia"/>
          <w:b/>
          <w:lang w:eastAsia="zh-CN"/>
        </w:rPr>
      </w:pPr>
      <w:r w:rsidRPr="00552FBA">
        <w:rPr>
          <w:rFonts w:eastAsiaTheme="minorEastAsia"/>
          <w:b/>
          <w:i/>
          <w:u w:val="single"/>
          <w:lang w:eastAsia="zh-CN"/>
        </w:rPr>
        <w:t>Proposal 4</w:t>
      </w:r>
      <w:r>
        <w:rPr>
          <w:rFonts w:eastAsiaTheme="minorEastAsia"/>
          <w:b/>
          <w:lang w:eastAsia="zh-CN"/>
        </w:rPr>
        <w:t xml:space="preserve">: </w:t>
      </w:r>
      <w:r w:rsidRPr="00EB7203">
        <w:rPr>
          <w:rFonts w:eastAsiaTheme="minorEastAsia"/>
          <w:b/>
          <w:lang w:eastAsia="zh-CN"/>
        </w:rPr>
        <w:t xml:space="preserve">Incorporate </w:t>
      </w:r>
      <w:proofErr w:type="spellStart"/>
      <w:r w:rsidRPr="00EB7203">
        <w:rPr>
          <w:rFonts w:eastAsiaTheme="minorEastAsia"/>
          <w:b/>
          <w:lang w:eastAsia="zh-CN"/>
        </w:rPr>
        <w:t>RTT</w:t>
      </w:r>
      <w:proofErr w:type="spellEnd"/>
      <w:r w:rsidRPr="00EB7203">
        <w:rPr>
          <w:rFonts w:eastAsiaTheme="minorEastAsia"/>
          <w:b/>
          <w:lang w:eastAsia="zh-CN"/>
        </w:rPr>
        <w:t xml:space="preserve"> measurement for NR E-CID.</w:t>
      </w:r>
    </w:p>
    <w:p w14:paraId="207BE12E" w14:textId="77777777" w:rsidR="00536C3B" w:rsidRPr="00083FCE" w:rsidRDefault="00536C3B" w:rsidP="00536C3B">
      <w:pPr>
        <w:jc w:val="both"/>
        <w:rPr>
          <w:rFonts w:eastAsiaTheme="minorEastAsia"/>
          <w:i/>
          <w:u w:val="single"/>
          <w:lang w:eastAsia="zh-CN"/>
        </w:rPr>
      </w:pPr>
    </w:p>
    <w:p w14:paraId="0AA04BC3" w14:textId="64FE01A4" w:rsidR="004811D8" w:rsidRDefault="004811D8">
      <w:pPr>
        <w:pStyle w:val="1"/>
        <w:rPr>
          <w:lang w:eastAsia="zh-CN"/>
        </w:rPr>
      </w:pPr>
      <w:r>
        <w:t>References</w:t>
      </w:r>
    </w:p>
    <w:p w14:paraId="42872A6B" w14:textId="77777777" w:rsidR="0072270A" w:rsidRDefault="00834F58" w:rsidP="00D61991">
      <w:pPr>
        <w:pStyle w:val="aff"/>
        <w:numPr>
          <w:ilvl w:val="0"/>
          <w:numId w:val="4"/>
        </w:numPr>
        <w:ind w:firstLineChars="0"/>
        <w:rPr>
          <w:rFonts w:eastAsia="宋体"/>
          <w:kern w:val="2"/>
          <w:szCs w:val="22"/>
        </w:rPr>
      </w:pPr>
      <w:r w:rsidRPr="00834F58">
        <w:rPr>
          <w:rFonts w:eastAsia="宋体"/>
          <w:kern w:val="2"/>
          <w:szCs w:val="22"/>
        </w:rPr>
        <w:t xml:space="preserve">RP-210903, Revised </w:t>
      </w:r>
      <w:proofErr w:type="spellStart"/>
      <w:r w:rsidRPr="00834F58">
        <w:rPr>
          <w:rFonts w:eastAsia="宋体"/>
          <w:kern w:val="2"/>
          <w:szCs w:val="22"/>
        </w:rPr>
        <w:t>WID</w:t>
      </w:r>
      <w:proofErr w:type="spellEnd"/>
      <w:r w:rsidRPr="00834F58">
        <w:rPr>
          <w:rFonts w:eastAsia="宋体"/>
          <w:kern w:val="2"/>
          <w:szCs w:val="22"/>
        </w:rPr>
        <w:t xml:space="preserve"> on NR Positioning Enhancements.</w:t>
      </w:r>
    </w:p>
    <w:p w14:paraId="567315A6" w14:textId="77777777" w:rsidR="00D61991" w:rsidRPr="00BF68C0" w:rsidRDefault="00D61991" w:rsidP="00D61991">
      <w:pPr>
        <w:pStyle w:val="aff"/>
        <w:numPr>
          <w:ilvl w:val="0"/>
          <w:numId w:val="4"/>
        </w:numPr>
        <w:overflowPunct/>
        <w:autoSpaceDE/>
        <w:autoSpaceDN/>
        <w:adjustRightInd/>
        <w:spacing w:afterLines="50" w:after="120"/>
        <w:ind w:firstLineChars="0"/>
        <w:jc w:val="both"/>
        <w:textAlignment w:val="auto"/>
        <w:rPr>
          <w:rFonts w:eastAsia="宋体"/>
          <w:lang w:eastAsia="ja-JP"/>
        </w:rPr>
      </w:pPr>
      <w:bookmarkStart w:id="6" w:name="_Ref67924647"/>
      <w:proofErr w:type="spellStart"/>
      <w:r w:rsidRPr="00881904">
        <w:rPr>
          <w:rFonts w:eastAsia="宋体"/>
          <w:lang w:eastAsia="ja-JP"/>
        </w:rPr>
        <w:t>R1</w:t>
      </w:r>
      <w:proofErr w:type="spellEnd"/>
      <w:r w:rsidRPr="00881904">
        <w:rPr>
          <w:rFonts w:eastAsia="宋体"/>
          <w:lang w:eastAsia="ja-JP"/>
        </w:rPr>
        <w:t>-2106326</w:t>
      </w:r>
      <w:r w:rsidRPr="00BF68C0">
        <w:rPr>
          <w:rFonts w:eastAsia="宋体"/>
          <w:lang w:eastAsia="ja-JP"/>
        </w:rPr>
        <w:t xml:space="preserve">, </w:t>
      </w:r>
      <w:r w:rsidRPr="00881904">
        <w:rPr>
          <w:rFonts w:eastAsia="宋体"/>
          <w:lang w:eastAsia="ja-JP"/>
        </w:rPr>
        <w:t>LS on Positioning Reference Units (</w:t>
      </w:r>
      <w:proofErr w:type="spellStart"/>
      <w:r w:rsidRPr="00881904">
        <w:rPr>
          <w:rFonts w:eastAsia="宋体"/>
          <w:lang w:eastAsia="ja-JP"/>
        </w:rPr>
        <w:t>PRUs</w:t>
      </w:r>
      <w:proofErr w:type="spellEnd"/>
      <w:r w:rsidRPr="00881904">
        <w:rPr>
          <w:rFonts w:eastAsia="宋体"/>
          <w:lang w:eastAsia="ja-JP"/>
        </w:rPr>
        <w:t>) for enhancing positioning performance</w:t>
      </w:r>
      <w:r w:rsidRPr="00BF68C0">
        <w:rPr>
          <w:rFonts w:eastAsia="宋体"/>
          <w:lang w:eastAsia="ja-JP"/>
        </w:rPr>
        <w:t>.</w:t>
      </w:r>
      <w:bookmarkEnd w:id="6"/>
    </w:p>
    <w:p w14:paraId="181265C9" w14:textId="7366F077" w:rsidR="00D61991" w:rsidRPr="00056A5B" w:rsidRDefault="00190D44" w:rsidP="00D61991">
      <w:pPr>
        <w:pStyle w:val="aff"/>
        <w:numPr>
          <w:ilvl w:val="0"/>
          <w:numId w:val="4"/>
        </w:numPr>
        <w:ind w:firstLineChars="0"/>
        <w:rPr>
          <w:rFonts w:eastAsia="宋体"/>
          <w:kern w:val="2"/>
          <w:szCs w:val="22"/>
        </w:rPr>
      </w:pPr>
      <w:proofErr w:type="spellStart"/>
      <w:r w:rsidRPr="00190D44">
        <w:rPr>
          <w:rFonts w:eastAsia="宋体"/>
          <w:kern w:val="2"/>
          <w:szCs w:val="22"/>
        </w:rPr>
        <w:t>R1</w:t>
      </w:r>
      <w:proofErr w:type="spellEnd"/>
      <w:r w:rsidRPr="00190D44">
        <w:rPr>
          <w:rFonts w:eastAsia="宋体"/>
          <w:kern w:val="2"/>
          <w:szCs w:val="22"/>
        </w:rPr>
        <w:t>-2102348</w:t>
      </w:r>
      <w:r>
        <w:rPr>
          <w:rFonts w:eastAsia="宋体"/>
          <w:kern w:val="2"/>
          <w:szCs w:val="22"/>
        </w:rPr>
        <w:t xml:space="preserve"> </w:t>
      </w:r>
      <w:r>
        <w:rPr>
          <w:lang w:eastAsia="x-none"/>
        </w:rPr>
        <w:t xml:space="preserve">Enhancement to mitigate </w:t>
      </w:r>
      <w:proofErr w:type="spellStart"/>
      <w:r>
        <w:rPr>
          <w:lang w:eastAsia="x-none"/>
        </w:rPr>
        <w:t>gNB</w:t>
      </w:r>
      <w:proofErr w:type="spellEnd"/>
      <w:r>
        <w:rPr>
          <w:lang w:eastAsia="x-none"/>
        </w:rPr>
        <w:t xml:space="preserve"> and UE Rx/Tx timing error</w:t>
      </w:r>
      <w:r>
        <w:rPr>
          <w:lang w:eastAsia="x-none"/>
        </w:rPr>
        <w:tab/>
        <w:t xml:space="preserve">Huawei, </w:t>
      </w:r>
      <w:proofErr w:type="spellStart"/>
      <w:r>
        <w:rPr>
          <w:lang w:eastAsia="x-none"/>
        </w:rPr>
        <w:t>HiSilicon</w:t>
      </w:r>
      <w:proofErr w:type="spellEnd"/>
    </w:p>
    <w:p w14:paraId="4F240BF3" w14:textId="364869E9" w:rsidR="00DC207D" w:rsidRPr="00D61991" w:rsidRDefault="00DC207D" w:rsidP="00D61991">
      <w:pPr>
        <w:pStyle w:val="aff"/>
        <w:numPr>
          <w:ilvl w:val="0"/>
          <w:numId w:val="4"/>
        </w:numPr>
        <w:ind w:firstLineChars="0"/>
        <w:rPr>
          <w:rFonts w:eastAsia="宋体"/>
          <w:kern w:val="2"/>
          <w:szCs w:val="22"/>
        </w:rPr>
      </w:pPr>
      <w:proofErr w:type="spellStart"/>
      <w:r w:rsidRPr="00DC207D">
        <w:rPr>
          <w:rFonts w:eastAsia="宋体"/>
          <w:kern w:val="2"/>
          <w:szCs w:val="22"/>
        </w:rPr>
        <w:t>R1</w:t>
      </w:r>
      <w:proofErr w:type="spellEnd"/>
      <w:r w:rsidRPr="00DC207D">
        <w:rPr>
          <w:rFonts w:eastAsia="宋体"/>
          <w:kern w:val="2"/>
          <w:szCs w:val="22"/>
        </w:rPr>
        <w:t>- 2103992</w:t>
      </w:r>
      <w:r w:rsidR="00153A24">
        <w:rPr>
          <w:rFonts w:eastAsia="宋体"/>
          <w:kern w:val="2"/>
          <w:szCs w:val="22"/>
        </w:rPr>
        <w:t xml:space="preserve">, </w:t>
      </w:r>
      <w:r w:rsidR="00153A24" w:rsidRPr="00153A24">
        <w:rPr>
          <w:rFonts w:eastAsia="宋体"/>
          <w:kern w:val="2"/>
          <w:szCs w:val="22"/>
        </w:rPr>
        <w:t xml:space="preserve">FL Summary #4 for accuracy improvements by mitigating UE Rx/Tx and/or </w:t>
      </w:r>
      <w:proofErr w:type="spellStart"/>
      <w:r w:rsidR="00153A24" w:rsidRPr="00153A24">
        <w:rPr>
          <w:rFonts w:eastAsia="宋体"/>
          <w:kern w:val="2"/>
          <w:szCs w:val="22"/>
        </w:rPr>
        <w:t>gNB</w:t>
      </w:r>
      <w:proofErr w:type="spellEnd"/>
      <w:r w:rsidR="00153A24" w:rsidRPr="00153A24">
        <w:rPr>
          <w:rFonts w:eastAsia="宋体"/>
          <w:kern w:val="2"/>
          <w:szCs w:val="22"/>
        </w:rPr>
        <w:t xml:space="preserve"> Rx/Tx timing delays</w:t>
      </w:r>
      <w:r w:rsidR="00153A24">
        <w:rPr>
          <w:rFonts w:eastAsia="宋体"/>
          <w:kern w:val="2"/>
          <w:szCs w:val="22"/>
        </w:rPr>
        <w:t>, CATT</w:t>
      </w:r>
    </w:p>
    <w:sectPr w:rsidR="00DC207D" w:rsidRPr="00D61991">
      <w:footerReference w:type="default" r:id="rId10"/>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4F66C" w14:textId="77777777" w:rsidR="009630C8" w:rsidRDefault="009630C8">
      <w:r>
        <w:separator/>
      </w:r>
    </w:p>
  </w:endnote>
  <w:endnote w:type="continuationSeparator" w:id="0">
    <w:p w14:paraId="746452BA" w14:textId="77777777" w:rsidR="009630C8" w:rsidRDefault="0096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54AEE" w14:textId="77777777" w:rsidR="00095EAB" w:rsidRDefault="00095EA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57ABC" w14:textId="77777777" w:rsidR="009630C8" w:rsidRDefault="009630C8">
      <w:r>
        <w:separator/>
      </w:r>
    </w:p>
  </w:footnote>
  <w:footnote w:type="continuationSeparator" w:id="0">
    <w:p w14:paraId="44EBC1EC" w14:textId="77777777" w:rsidR="009630C8" w:rsidRDefault="00963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A70636"/>
    <w:multiLevelType w:val="hybridMultilevel"/>
    <w:tmpl w:val="01521ED6"/>
    <w:lvl w:ilvl="0" w:tplc="64466624">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0B0D11"/>
    <w:multiLevelType w:val="hybridMultilevel"/>
    <w:tmpl w:val="EAD69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2F041478"/>
    <w:lvl w:ilvl="0" w:tplc="39062CD8">
      <w:start w:val="1"/>
      <w:numFmt w:val="decimal"/>
      <w:pStyle w:val="Proposal"/>
      <w:lvlText w:val="Proposal %1:"/>
      <w:lvlJc w:val="left"/>
      <w:pPr>
        <w:ind w:left="72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F823EE"/>
    <w:multiLevelType w:val="hybridMultilevel"/>
    <w:tmpl w:val="4AE0DE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9580015"/>
    <w:multiLevelType w:val="hybridMultilevel"/>
    <w:tmpl w:val="FB34A40A"/>
    <w:lvl w:ilvl="0" w:tplc="E48087DE">
      <w:start w:val="1"/>
      <w:numFmt w:val="decimal"/>
      <w:lvlText w:val="Proposal %1"/>
      <w:lvlJc w:val="left"/>
      <w:pPr>
        <w:tabs>
          <w:tab w:val="num" w:pos="1304"/>
        </w:tabs>
        <w:ind w:left="1304" w:hanging="1304"/>
      </w:pPr>
      <w:rPr>
        <w:rFonts w:hint="eastAsia"/>
        <w:b/>
        <w:i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F41C76BA"/>
    <w:lvl w:ilvl="0" w:tplc="20F83E20">
      <w:start w:val="1"/>
      <w:numFmt w:val="decimal"/>
      <w:pStyle w:val="Observation"/>
      <w:lvlText w:val="Observation %1:"/>
      <w:lvlJc w:val="left"/>
      <w:pPr>
        <w:ind w:left="644" w:hanging="36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2D87DAE"/>
    <w:multiLevelType w:val="hybridMultilevel"/>
    <w:tmpl w:val="C69276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 w15:restartNumberingAfterBreak="0">
    <w:nsid w:val="550329EB"/>
    <w:multiLevelType w:val="hybridMultilevel"/>
    <w:tmpl w:val="0DC0CBA4"/>
    <w:lvl w:ilvl="0" w:tplc="64466624">
      <w:start w:val="2"/>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5B77B9"/>
    <w:multiLevelType w:val="hybridMultilevel"/>
    <w:tmpl w:val="6BD2E39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BB6729"/>
    <w:multiLevelType w:val="hybridMultilevel"/>
    <w:tmpl w:val="CBD67E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5A2595"/>
    <w:multiLevelType w:val="hybridMultilevel"/>
    <w:tmpl w:val="E0CEFFE6"/>
    <w:lvl w:ilvl="0" w:tplc="DA021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EF7CAB"/>
    <w:multiLevelType w:val="hybridMultilevel"/>
    <w:tmpl w:val="E7CADB0E"/>
    <w:lvl w:ilvl="0" w:tplc="22F0CE8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8382"/>
        </w:tabs>
        <w:ind w:left="8382" w:hanging="360"/>
      </w:pPr>
      <w:rPr>
        <w:rFonts w:ascii="Symbol" w:hAnsi="Symbol" w:hint="default"/>
        <w:b/>
        <w:i w:val="0"/>
        <w:color w:val="auto"/>
        <w:sz w:val="22"/>
      </w:rPr>
    </w:lvl>
    <w:lvl w:ilvl="1" w:tplc="04090003">
      <w:start w:val="1"/>
      <w:numFmt w:val="bullet"/>
      <w:lvlText w:val="o"/>
      <w:lvlJc w:val="left"/>
      <w:pPr>
        <w:tabs>
          <w:tab w:val="num" w:pos="-168"/>
        </w:tabs>
        <w:ind w:left="-168" w:hanging="360"/>
      </w:pPr>
      <w:rPr>
        <w:rFonts w:ascii="Courier New" w:hAnsi="Courier New" w:cs="Courier New" w:hint="default"/>
      </w:rPr>
    </w:lvl>
    <w:lvl w:ilvl="2" w:tplc="04090005" w:tentative="1">
      <w:start w:val="1"/>
      <w:numFmt w:val="bullet"/>
      <w:lvlText w:val=""/>
      <w:lvlJc w:val="left"/>
      <w:pPr>
        <w:tabs>
          <w:tab w:val="num" w:pos="552"/>
        </w:tabs>
        <w:ind w:left="552" w:hanging="360"/>
      </w:pPr>
      <w:rPr>
        <w:rFonts w:ascii="Wingdings" w:hAnsi="Wingdings" w:hint="default"/>
      </w:rPr>
    </w:lvl>
    <w:lvl w:ilvl="3" w:tplc="04090001" w:tentative="1">
      <w:start w:val="1"/>
      <w:numFmt w:val="bullet"/>
      <w:lvlText w:val=""/>
      <w:lvlJc w:val="left"/>
      <w:pPr>
        <w:tabs>
          <w:tab w:val="num" w:pos="1272"/>
        </w:tabs>
        <w:ind w:left="1272" w:hanging="360"/>
      </w:pPr>
      <w:rPr>
        <w:rFonts w:ascii="Symbol" w:hAnsi="Symbol" w:hint="default"/>
      </w:rPr>
    </w:lvl>
    <w:lvl w:ilvl="4" w:tplc="04090003" w:tentative="1">
      <w:start w:val="1"/>
      <w:numFmt w:val="bullet"/>
      <w:lvlText w:val="o"/>
      <w:lvlJc w:val="left"/>
      <w:pPr>
        <w:tabs>
          <w:tab w:val="num" w:pos="1992"/>
        </w:tabs>
        <w:ind w:left="1992" w:hanging="360"/>
      </w:pPr>
      <w:rPr>
        <w:rFonts w:ascii="Courier New" w:hAnsi="Courier New" w:cs="Courier New" w:hint="default"/>
      </w:rPr>
    </w:lvl>
    <w:lvl w:ilvl="5" w:tplc="04090005" w:tentative="1">
      <w:start w:val="1"/>
      <w:numFmt w:val="bullet"/>
      <w:lvlText w:val=""/>
      <w:lvlJc w:val="left"/>
      <w:pPr>
        <w:tabs>
          <w:tab w:val="num" w:pos="2712"/>
        </w:tabs>
        <w:ind w:left="2712" w:hanging="360"/>
      </w:pPr>
      <w:rPr>
        <w:rFonts w:ascii="Wingdings" w:hAnsi="Wingdings" w:hint="default"/>
      </w:rPr>
    </w:lvl>
    <w:lvl w:ilvl="6" w:tplc="04090001" w:tentative="1">
      <w:start w:val="1"/>
      <w:numFmt w:val="bullet"/>
      <w:lvlText w:val=""/>
      <w:lvlJc w:val="left"/>
      <w:pPr>
        <w:tabs>
          <w:tab w:val="num" w:pos="3432"/>
        </w:tabs>
        <w:ind w:left="3432" w:hanging="360"/>
      </w:pPr>
      <w:rPr>
        <w:rFonts w:ascii="Symbol" w:hAnsi="Symbol" w:hint="default"/>
      </w:rPr>
    </w:lvl>
    <w:lvl w:ilvl="7" w:tplc="04090003" w:tentative="1">
      <w:start w:val="1"/>
      <w:numFmt w:val="bullet"/>
      <w:lvlText w:val="o"/>
      <w:lvlJc w:val="left"/>
      <w:pPr>
        <w:tabs>
          <w:tab w:val="num" w:pos="4152"/>
        </w:tabs>
        <w:ind w:left="4152" w:hanging="360"/>
      </w:pPr>
      <w:rPr>
        <w:rFonts w:ascii="Courier New" w:hAnsi="Courier New" w:cs="Courier New" w:hint="default"/>
      </w:rPr>
    </w:lvl>
    <w:lvl w:ilvl="8" w:tplc="04090005" w:tentative="1">
      <w:start w:val="1"/>
      <w:numFmt w:val="bullet"/>
      <w:lvlText w:val=""/>
      <w:lvlJc w:val="left"/>
      <w:pPr>
        <w:tabs>
          <w:tab w:val="num" w:pos="4872"/>
        </w:tabs>
        <w:ind w:left="4872" w:hanging="360"/>
      </w:pPr>
      <w:rPr>
        <w:rFonts w:ascii="Wingdings" w:hAnsi="Wingdings" w:hint="default"/>
      </w:rPr>
    </w:lvl>
  </w:abstractNum>
  <w:abstractNum w:abstractNumId="21"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9"/>
  </w:num>
  <w:num w:numId="4">
    <w:abstractNumId w:val="21"/>
  </w:num>
  <w:num w:numId="5">
    <w:abstractNumId w:val="23"/>
  </w:num>
  <w:num w:numId="6">
    <w:abstractNumId w:val="2"/>
  </w:num>
  <w:num w:numId="7">
    <w:abstractNumId w:val="12"/>
  </w:num>
  <w:num w:numId="8">
    <w:abstractNumId w:val="7"/>
  </w:num>
  <w:num w:numId="9">
    <w:abstractNumId w:val="20"/>
  </w:num>
  <w:num w:numId="10">
    <w:abstractNumId w:val="7"/>
    <w:lvlOverride w:ilvl="0">
      <w:startOverride w:val="1"/>
    </w:lvlOverride>
  </w:num>
  <w:num w:numId="11">
    <w:abstractNumId w:val="10"/>
  </w:num>
  <w:num w:numId="12">
    <w:abstractNumId w:val="7"/>
    <w:lvlOverride w:ilvl="0">
      <w:startOverride w:val="1"/>
    </w:lvlOverride>
  </w:num>
  <w:num w:numId="13">
    <w:abstractNumId w:val="7"/>
    <w:lvlOverride w:ilvl="0">
      <w:startOverride w:val="1"/>
    </w:lvlOverride>
  </w:num>
  <w:num w:numId="14">
    <w:abstractNumId w:val="12"/>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11"/>
  </w:num>
  <w:num w:numId="20">
    <w:abstractNumId w:val="19"/>
  </w:num>
  <w:num w:numId="21">
    <w:abstractNumId w:val="7"/>
    <w:lvlOverride w:ilvl="0">
      <w:startOverride w:val="1"/>
    </w:lvlOverride>
  </w:num>
  <w:num w:numId="22">
    <w:abstractNumId w:val="7"/>
    <w:lvlOverride w:ilvl="0">
      <w:startOverride w:val="1"/>
    </w:lvlOverride>
  </w:num>
  <w:num w:numId="23">
    <w:abstractNumId w:val="4"/>
  </w:num>
  <w:num w:numId="24">
    <w:abstractNumId w:val="6"/>
  </w:num>
  <w:num w:numId="25">
    <w:abstractNumId w:val="18"/>
  </w:num>
  <w:num w:numId="26">
    <w:abstractNumId w:val="22"/>
  </w:num>
  <w:num w:numId="27">
    <w:abstractNumId w:val="0"/>
  </w:num>
  <w:num w:numId="28">
    <w:abstractNumId w:val="16"/>
  </w:num>
  <w:num w:numId="29">
    <w:abstractNumId w:val="14"/>
    <w:lvlOverride w:ilvl="0"/>
    <w:lvlOverride w:ilvl="1"/>
    <w:lvlOverride w:ilvl="2">
      <w:startOverride w:val="1"/>
    </w:lvlOverride>
    <w:lvlOverride w:ilvl="3"/>
    <w:lvlOverride w:ilvl="4"/>
    <w:lvlOverride w:ilvl="5"/>
    <w:lvlOverride w:ilvl="6"/>
    <w:lvlOverride w:ilvl="7"/>
    <w:lvlOverride w:ilvl="8"/>
  </w:num>
  <w:num w:numId="30">
    <w:abstractNumId w:val="5"/>
  </w:num>
  <w:num w:numId="31">
    <w:abstractNumId w:val="13"/>
  </w:num>
  <w:num w:numId="32">
    <w:abstractNumId w:val="17"/>
  </w:num>
  <w:num w:numId="33">
    <w:abstractNumId w:val="15"/>
  </w:num>
  <w:num w:numId="3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58E"/>
    <w:rsid w:val="00002CCB"/>
    <w:rsid w:val="00003D42"/>
    <w:rsid w:val="000050EF"/>
    <w:rsid w:val="000058EA"/>
    <w:rsid w:val="000058F2"/>
    <w:rsid w:val="00013E65"/>
    <w:rsid w:val="00014336"/>
    <w:rsid w:val="0002767D"/>
    <w:rsid w:val="00030F80"/>
    <w:rsid w:val="00032843"/>
    <w:rsid w:val="00032D22"/>
    <w:rsid w:val="0003366D"/>
    <w:rsid w:val="00034648"/>
    <w:rsid w:val="00040007"/>
    <w:rsid w:val="000447EB"/>
    <w:rsid w:val="00044967"/>
    <w:rsid w:val="00045955"/>
    <w:rsid w:val="00053059"/>
    <w:rsid w:val="00053122"/>
    <w:rsid w:val="00056A5B"/>
    <w:rsid w:val="00061967"/>
    <w:rsid w:val="00065B3D"/>
    <w:rsid w:val="00066745"/>
    <w:rsid w:val="00066AD1"/>
    <w:rsid w:val="000675D3"/>
    <w:rsid w:val="00071747"/>
    <w:rsid w:val="00074BC6"/>
    <w:rsid w:val="000800AB"/>
    <w:rsid w:val="000810CE"/>
    <w:rsid w:val="00083083"/>
    <w:rsid w:val="00083FCE"/>
    <w:rsid w:val="00085C4D"/>
    <w:rsid w:val="00087297"/>
    <w:rsid w:val="00087B55"/>
    <w:rsid w:val="000931AF"/>
    <w:rsid w:val="00094380"/>
    <w:rsid w:val="00095EAB"/>
    <w:rsid w:val="0009799A"/>
    <w:rsid w:val="000A500D"/>
    <w:rsid w:val="000B3F26"/>
    <w:rsid w:val="000B7BC8"/>
    <w:rsid w:val="000C040E"/>
    <w:rsid w:val="000C156A"/>
    <w:rsid w:val="000C30A7"/>
    <w:rsid w:val="000C7EAB"/>
    <w:rsid w:val="000D2460"/>
    <w:rsid w:val="000D3F5B"/>
    <w:rsid w:val="000D4B56"/>
    <w:rsid w:val="000D56F8"/>
    <w:rsid w:val="000D74A2"/>
    <w:rsid w:val="000D7A23"/>
    <w:rsid w:val="000E0664"/>
    <w:rsid w:val="000E16E7"/>
    <w:rsid w:val="000E23E8"/>
    <w:rsid w:val="000E51A9"/>
    <w:rsid w:val="000E524E"/>
    <w:rsid w:val="000F5267"/>
    <w:rsid w:val="000F5BA1"/>
    <w:rsid w:val="000F5F3A"/>
    <w:rsid w:val="000F6106"/>
    <w:rsid w:val="000F629B"/>
    <w:rsid w:val="000F6A73"/>
    <w:rsid w:val="000F7FAE"/>
    <w:rsid w:val="0010136D"/>
    <w:rsid w:val="001028D7"/>
    <w:rsid w:val="0010609F"/>
    <w:rsid w:val="001108FB"/>
    <w:rsid w:val="0011309B"/>
    <w:rsid w:val="001136D6"/>
    <w:rsid w:val="0011526F"/>
    <w:rsid w:val="00125788"/>
    <w:rsid w:val="0012673E"/>
    <w:rsid w:val="0012688D"/>
    <w:rsid w:val="00130C9A"/>
    <w:rsid w:val="001321D9"/>
    <w:rsid w:val="00132807"/>
    <w:rsid w:val="00135387"/>
    <w:rsid w:val="001363F0"/>
    <w:rsid w:val="00137BAA"/>
    <w:rsid w:val="00141A30"/>
    <w:rsid w:val="00141E3E"/>
    <w:rsid w:val="00146F3A"/>
    <w:rsid w:val="00150C61"/>
    <w:rsid w:val="00151A5A"/>
    <w:rsid w:val="00153311"/>
    <w:rsid w:val="00153A24"/>
    <w:rsid w:val="00156110"/>
    <w:rsid w:val="0016212E"/>
    <w:rsid w:val="00163DE4"/>
    <w:rsid w:val="00164551"/>
    <w:rsid w:val="00166107"/>
    <w:rsid w:val="0017203E"/>
    <w:rsid w:val="001818BC"/>
    <w:rsid w:val="00181BC6"/>
    <w:rsid w:val="0018337A"/>
    <w:rsid w:val="00183A37"/>
    <w:rsid w:val="001841A6"/>
    <w:rsid w:val="00190269"/>
    <w:rsid w:val="001904B1"/>
    <w:rsid w:val="00190D44"/>
    <w:rsid w:val="001970E6"/>
    <w:rsid w:val="001A31AC"/>
    <w:rsid w:val="001A40A8"/>
    <w:rsid w:val="001A5E55"/>
    <w:rsid w:val="001A67C6"/>
    <w:rsid w:val="001B7103"/>
    <w:rsid w:val="001B7189"/>
    <w:rsid w:val="001B7770"/>
    <w:rsid w:val="001B7C44"/>
    <w:rsid w:val="001B7DD8"/>
    <w:rsid w:val="001C18C4"/>
    <w:rsid w:val="001C5746"/>
    <w:rsid w:val="001C5D6F"/>
    <w:rsid w:val="001D002F"/>
    <w:rsid w:val="001D1808"/>
    <w:rsid w:val="001D19F7"/>
    <w:rsid w:val="001D65A4"/>
    <w:rsid w:val="001D6669"/>
    <w:rsid w:val="001E29EF"/>
    <w:rsid w:val="001E2DAC"/>
    <w:rsid w:val="001E49FF"/>
    <w:rsid w:val="001E76B5"/>
    <w:rsid w:val="001F6201"/>
    <w:rsid w:val="00201446"/>
    <w:rsid w:val="00203302"/>
    <w:rsid w:val="00206269"/>
    <w:rsid w:val="00206EB0"/>
    <w:rsid w:val="00206FE6"/>
    <w:rsid w:val="00207104"/>
    <w:rsid w:val="002071A5"/>
    <w:rsid w:val="00210319"/>
    <w:rsid w:val="002125C4"/>
    <w:rsid w:val="00215B85"/>
    <w:rsid w:val="0021627D"/>
    <w:rsid w:val="00222970"/>
    <w:rsid w:val="002238A7"/>
    <w:rsid w:val="00224B2B"/>
    <w:rsid w:val="002257E4"/>
    <w:rsid w:val="0022607D"/>
    <w:rsid w:val="002316E8"/>
    <w:rsid w:val="00233D25"/>
    <w:rsid w:val="002365E3"/>
    <w:rsid w:val="0024202D"/>
    <w:rsid w:val="002426A9"/>
    <w:rsid w:val="002437A5"/>
    <w:rsid w:val="0025003A"/>
    <w:rsid w:val="00251745"/>
    <w:rsid w:val="00252B23"/>
    <w:rsid w:val="002539EB"/>
    <w:rsid w:val="00254027"/>
    <w:rsid w:val="0025563E"/>
    <w:rsid w:val="002563C5"/>
    <w:rsid w:val="002565BA"/>
    <w:rsid w:val="00256B82"/>
    <w:rsid w:val="0026237A"/>
    <w:rsid w:val="00263F5E"/>
    <w:rsid w:val="002658CE"/>
    <w:rsid w:val="0027168B"/>
    <w:rsid w:val="002732B4"/>
    <w:rsid w:val="002742B6"/>
    <w:rsid w:val="00284E1C"/>
    <w:rsid w:val="00287FB7"/>
    <w:rsid w:val="00291ACD"/>
    <w:rsid w:val="002A37EF"/>
    <w:rsid w:val="002A44F2"/>
    <w:rsid w:val="002A5160"/>
    <w:rsid w:val="002A5187"/>
    <w:rsid w:val="002A7BCA"/>
    <w:rsid w:val="002B0D2C"/>
    <w:rsid w:val="002B1011"/>
    <w:rsid w:val="002B48FB"/>
    <w:rsid w:val="002B6886"/>
    <w:rsid w:val="002C08D0"/>
    <w:rsid w:val="002C147D"/>
    <w:rsid w:val="002C2067"/>
    <w:rsid w:val="002C28D8"/>
    <w:rsid w:val="002C2991"/>
    <w:rsid w:val="002C5756"/>
    <w:rsid w:val="002C6610"/>
    <w:rsid w:val="002D1330"/>
    <w:rsid w:val="002D1716"/>
    <w:rsid w:val="002D7B34"/>
    <w:rsid w:val="002E0A2A"/>
    <w:rsid w:val="002E4733"/>
    <w:rsid w:val="002E4E0A"/>
    <w:rsid w:val="002E5290"/>
    <w:rsid w:val="002E7903"/>
    <w:rsid w:val="002E7CD2"/>
    <w:rsid w:val="002F06AA"/>
    <w:rsid w:val="002F24A9"/>
    <w:rsid w:val="002F2B7A"/>
    <w:rsid w:val="002F364D"/>
    <w:rsid w:val="002F4841"/>
    <w:rsid w:val="002F54DB"/>
    <w:rsid w:val="002F79EF"/>
    <w:rsid w:val="002F7AA0"/>
    <w:rsid w:val="00305684"/>
    <w:rsid w:val="0030615B"/>
    <w:rsid w:val="003119A6"/>
    <w:rsid w:val="00312F34"/>
    <w:rsid w:val="00315B0F"/>
    <w:rsid w:val="00322E83"/>
    <w:rsid w:val="003230E5"/>
    <w:rsid w:val="00323811"/>
    <w:rsid w:val="003258EB"/>
    <w:rsid w:val="00327F59"/>
    <w:rsid w:val="0033011F"/>
    <w:rsid w:val="00333B90"/>
    <w:rsid w:val="00334796"/>
    <w:rsid w:val="0033505B"/>
    <w:rsid w:val="0033738F"/>
    <w:rsid w:val="0034011D"/>
    <w:rsid w:val="00345421"/>
    <w:rsid w:val="0035178D"/>
    <w:rsid w:val="00351E4A"/>
    <w:rsid w:val="00353ADD"/>
    <w:rsid w:val="003553E1"/>
    <w:rsid w:val="00355977"/>
    <w:rsid w:val="003574FE"/>
    <w:rsid w:val="00357FD7"/>
    <w:rsid w:val="00361DC6"/>
    <w:rsid w:val="00363C46"/>
    <w:rsid w:val="003712E0"/>
    <w:rsid w:val="003734B7"/>
    <w:rsid w:val="00376151"/>
    <w:rsid w:val="00376D32"/>
    <w:rsid w:val="00376E8E"/>
    <w:rsid w:val="0038042C"/>
    <w:rsid w:val="00384C2C"/>
    <w:rsid w:val="0038507B"/>
    <w:rsid w:val="003860FA"/>
    <w:rsid w:val="00387E63"/>
    <w:rsid w:val="00390502"/>
    <w:rsid w:val="0039105A"/>
    <w:rsid w:val="00391D7F"/>
    <w:rsid w:val="00394184"/>
    <w:rsid w:val="00394C6D"/>
    <w:rsid w:val="0039734A"/>
    <w:rsid w:val="003A13A5"/>
    <w:rsid w:val="003A3017"/>
    <w:rsid w:val="003A5474"/>
    <w:rsid w:val="003A5AA7"/>
    <w:rsid w:val="003B0AE9"/>
    <w:rsid w:val="003B0E5D"/>
    <w:rsid w:val="003B2E00"/>
    <w:rsid w:val="003B35DA"/>
    <w:rsid w:val="003B38ED"/>
    <w:rsid w:val="003B4171"/>
    <w:rsid w:val="003B5EB6"/>
    <w:rsid w:val="003C0D51"/>
    <w:rsid w:val="003C4A70"/>
    <w:rsid w:val="003C7A57"/>
    <w:rsid w:val="003C7BF6"/>
    <w:rsid w:val="003D1BF9"/>
    <w:rsid w:val="003D2295"/>
    <w:rsid w:val="003D4623"/>
    <w:rsid w:val="003D4F35"/>
    <w:rsid w:val="003E0736"/>
    <w:rsid w:val="003E18D0"/>
    <w:rsid w:val="003E2FFF"/>
    <w:rsid w:val="003E3552"/>
    <w:rsid w:val="003E370F"/>
    <w:rsid w:val="003E39CC"/>
    <w:rsid w:val="003E409B"/>
    <w:rsid w:val="003E7764"/>
    <w:rsid w:val="003F0564"/>
    <w:rsid w:val="003F3817"/>
    <w:rsid w:val="003F6142"/>
    <w:rsid w:val="00401638"/>
    <w:rsid w:val="004033FA"/>
    <w:rsid w:val="0041024D"/>
    <w:rsid w:val="00411385"/>
    <w:rsid w:val="0041199F"/>
    <w:rsid w:val="004122D0"/>
    <w:rsid w:val="00414B34"/>
    <w:rsid w:val="00416CA9"/>
    <w:rsid w:val="004179B4"/>
    <w:rsid w:val="004216BF"/>
    <w:rsid w:val="004219B1"/>
    <w:rsid w:val="00425CB3"/>
    <w:rsid w:val="00427918"/>
    <w:rsid w:val="00427C48"/>
    <w:rsid w:val="00427CCA"/>
    <w:rsid w:val="00433951"/>
    <w:rsid w:val="00435891"/>
    <w:rsid w:val="0043626D"/>
    <w:rsid w:val="00440198"/>
    <w:rsid w:val="00442609"/>
    <w:rsid w:val="00443F6F"/>
    <w:rsid w:val="00444241"/>
    <w:rsid w:val="00450DE9"/>
    <w:rsid w:val="004529A6"/>
    <w:rsid w:val="004560AF"/>
    <w:rsid w:val="00456984"/>
    <w:rsid w:val="00457794"/>
    <w:rsid w:val="00457F57"/>
    <w:rsid w:val="004607D7"/>
    <w:rsid w:val="00460BC7"/>
    <w:rsid w:val="00464D27"/>
    <w:rsid w:val="00466080"/>
    <w:rsid w:val="00467A42"/>
    <w:rsid w:val="00470A27"/>
    <w:rsid w:val="00472D09"/>
    <w:rsid w:val="0047352B"/>
    <w:rsid w:val="00476314"/>
    <w:rsid w:val="004811D8"/>
    <w:rsid w:val="00483D7E"/>
    <w:rsid w:val="00486580"/>
    <w:rsid w:val="00492183"/>
    <w:rsid w:val="00492589"/>
    <w:rsid w:val="00493938"/>
    <w:rsid w:val="0049440F"/>
    <w:rsid w:val="00495800"/>
    <w:rsid w:val="004A0F00"/>
    <w:rsid w:val="004B4D85"/>
    <w:rsid w:val="004B506F"/>
    <w:rsid w:val="004B717A"/>
    <w:rsid w:val="004B771F"/>
    <w:rsid w:val="004B7E36"/>
    <w:rsid w:val="004C4D2F"/>
    <w:rsid w:val="004C5983"/>
    <w:rsid w:val="004C68B3"/>
    <w:rsid w:val="004D0687"/>
    <w:rsid w:val="004E4984"/>
    <w:rsid w:val="004E63E4"/>
    <w:rsid w:val="004F0C84"/>
    <w:rsid w:val="004F13F9"/>
    <w:rsid w:val="004F27B8"/>
    <w:rsid w:val="004F571A"/>
    <w:rsid w:val="004F687D"/>
    <w:rsid w:val="005023C2"/>
    <w:rsid w:val="00502821"/>
    <w:rsid w:val="00504615"/>
    <w:rsid w:val="00510A2A"/>
    <w:rsid w:val="005111FB"/>
    <w:rsid w:val="00514B76"/>
    <w:rsid w:val="00516026"/>
    <w:rsid w:val="00521932"/>
    <w:rsid w:val="00524E8A"/>
    <w:rsid w:val="00534734"/>
    <w:rsid w:val="00536C3B"/>
    <w:rsid w:val="00537B61"/>
    <w:rsid w:val="00541009"/>
    <w:rsid w:val="00541570"/>
    <w:rsid w:val="0054320C"/>
    <w:rsid w:val="00546FF0"/>
    <w:rsid w:val="00547448"/>
    <w:rsid w:val="00547809"/>
    <w:rsid w:val="005517C7"/>
    <w:rsid w:val="00551A51"/>
    <w:rsid w:val="00552FBA"/>
    <w:rsid w:val="00553551"/>
    <w:rsid w:val="00556D1C"/>
    <w:rsid w:val="005604D4"/>
    <w:rsid w:val="00562B43"/>
    <w:rsid w:val="005648A8"/>
    <w:rsid w:val="00565AD9"/>
    <w:rsid w:val="00565EAE"/>
    <w:rsid w:val="005663CD"/>
    <w:rsid w:val="005715C3"/>
    <w:rsid w:val="005721ED"/>
    <w:rsid w:val="005724A4"/>
    <w:rsid w:val="00572786"/>
    <w:rsid w:val="0057457B"/>
    <w:rsid w:val="0057638B"/>
    <w:rsid w:val="005777D5"/>
    <w:rsid w:val="00577C48"/>
    <w:rsid w:val="0058285B"/>
    <w:rsid w:val="00584F78"/>
    <w:rsid w:val="005862D3"/>
    <w:rsid w:val="005873BA"/>
    <w:rsid w:val="005879C0"/>
    <w:rsid w:val="005912D6"/>
    <w:rsid w:val="00592729"/>
    <w:rsid w:val="005A0750"/>
    <w:rsid w:val="005A1B67"/>
    <w:rsid w:val="005A2F87"/>
    <w:rsid w:val="005A48B7"/>
    <w:rsid w:val="005A5879"/>
    <w:rsid w:val="005B07AC"/>
    <w:rsid w:val="005C3D48"/>
    <w:rsid w:val="005C3D5A"/>
    <w:rsid w:val="005D09E0"/>
    <w:rsid w:val="005D3263"/>
    <w:rsid w:val="005D476B"/>
    <w:rsid w:val="005E0428"/>
    <w:rsid w:val="005E2777"/>
    <w:rsid w:val="005E42B8"/>
    <w:rsid w:val="005F1292"/>
    <w:rsid w:val="005F1B7E"/>
    <w:rsid w:val="005F2F80"/>
    <w:rsid w:val="005F4486"/>
    <w:rsid w:val="005F6205"/>
    <w:rsid w:val="005F6CA3"/>
    <w:rsid w:val="00604B6B"/>
    <w:rsid w:val="00606D2D"/>
    <w:rsid w:val="00613C7D"/>
    <w:rsid w:val="00616677"/>
    <w:rsid w:val="00616D3C"/>
    <w:rsid w:val="00617326"/>
    <w:rsid w:val="00617870"/>
    <w:rsid w:val="00621A08"/>
    <w:rsid w:val="00622E4E"/>
    <w:rsid w:val="006252E3"/>
    <w:rsid w:val="00627360"/>
    <w:rsid w:val="00630A3C"/>
    <w:rsid w:val="00631165"/>
    <w:rsid w:val="00632019"/>
    <w:rsid w:val="00634479"/>
    <w:rsid w:val="00634811"/>
    <w:rsid w:val="00636A8E"/>
    <w:rsid w:val="006374C9"/>
    <w:rsid w:val="00640042"/>
    <w:rsid w:val="00640235"/>
    <w:rsid w:val="00640285"/>
    <w:rsid w:val="00643258"/>
    <w:rsid w:val="0064326A"/>
    <w:rsid w:val="006456A5"/>
    <w:rsid w:val="006456F2"/>
    <w:rsid w:val="006465AE"/>
    <w:rsid w:val="00652E6C"/>
    <w:rsid w:val="006533EA"/>
    <w:rsid w:val="006552CB"/>
    <w:rsid w:val="006603C5"/>
    <w:rsid w:val="00660A04"/>
    <w:rsid w:val="00660EF4"/>
    <w:rsid w:val="006646A1"/>
    <w:rsid w:val="0066730C"/>
    <w:rsid w:val="006730BF"/>
    <w:rsid w:val="006733DF"/>
    <w:rsid w:val="0067452F"/>
    <w:rsid w:val="00681041"/>
    <w:rsid w:val="00681236"/>
    <w:rsid w:val="006829A4"/>
    <w:rsid w:val="00682CFE"/>
    <w:rsid w:val="0068593F"/>
    <w:rsid w:val="00685A03"/>
    <w:rsid w:val="00693D5F"/>
    <w:rsid w:val="00695212"/>
    <w:rsid w:val="006A0F34"/>
    <w:rsid w:val="006A4F43"/>
    <w:rsid w:val="006A531A"/>
    <w:rsid w:val="006A5BCE"/>
    <w:rsid w:val="006B1AAB"/>
    <w:rsid w:val="006B1F32"/>
    <w:rsid w:val="006B32B4"/>
    <w:rsid w:val="006B6925"/>
    <w:rsid w:val="006C1C31"/>
    <w:rsid w:val="006C40C2"/>
    <w:rsid w:val="006C673D"/>
    <w:rsid w:val="006C683B"/>
    <w:rsid w:val="006C6958"/>
    <w:rsid w:val="006D0358"/>
    <w:rsid w:val="006D59ED"/>
    <w:rsid w:val="006D5B18"/>
    <w:rsid w:val="006D74D2"/>
    <w:rsid w:val="006E0DB1"/>
    <w:rsid w:val="006E2A30"/>
    <w:rsid w:val="006E5245"/>
    <w:rsid w:val="006F2B62"/>
    <w:rsid w:val="006F4DDB"/>
    <w:rsid w:val="00700820"/>
    <w:rsid w:val="007016A0"/>
    <w:rsid w:val="0070349A"/>
    <w:rsid w:val="00703B4B"/>
    <w:rsid w:val="00705D8F"/>
    <w:rsid w:val="00712F35"/>
    <w:rsid w:val="00713FD4"/>
    <w:rsid w:val="0071421E"/>
    <w:rsid w:val="0071449A"/>
    <w:rsid w:val="00714D71"/>
    <w:rsid w:val="00716A29"/>
    <w:rsid w:val="00720F21"/>
    <w:rsid w:val="007212AD"/>
    <w:rsid w:val="0072270A"/>
    <w:rsid w:val="00722990"/>
    <w:rsid w:val="0072466E"/>
    <w:rsid w:val="007300BD"/>
    <w:rsid w:val="00734D93"/>
    <w:rsid w:val="0073709B"/>
    <w:rsid w:val="0074283C"/>
    <w:rsid w:val="00756347"/>
    <w:rsid w:val="0075759F"/>
    <w:rsid w:val="00765ECE"/>
    <w:rsid w:val="007674B2"/>
    <w:rsid w:val="00767913"/>
    <w:rsid w:val="00771833"/>
    <w:rsid w:val="0077278F"/>
    <w:rsid w:val="00774920"/>
    <w:rsid w:val="007750CF"/>
    <w:rsid w:val="007751B4"/>
    <w:rsid w:val="00780EDB"/>
    <w:rsid w:val="00780FF0"/>
    <w:rsid w:val="00785ACB"/>
    <w:rsid w:val="007867F2"/>
    <w:rsid w:val="00792370"/>
    <w:rsid w:val="00796A70"/>
    <w:rsid w:val="00797909"/>
    <w:rsid w:val="007A3C66"/>
    <w:rsid w:val="007A5972"/>
    <w:rsid w:val="007A68D6"/>
    <w:rsid w:val="007A7999"/>
    <w:rsid w:val="007A7BC2"/>
    <w:rsid w:val="007B0DBF"/>
    <w:rsid w:val="007B4165"/>
    <w:rsid w:val="007C1207"/>
    <w:rsid w:val="007C2DD7"/>
    <w:rsid w:val="007C5F05"/>
    <w:rsid w:val="007D185C"/>
    <w:rsid w:val="007D5756"/>
    <w:rsid w:val="007E0807"/>
    <w:rsid w:val="007E3B63"/>
    <w:rsid w:val="007E58DE"/>
    <w:rsid w:val="007E72B9"/>
    <w:rsid w:val="007F0826"/>
    <w:rsid w:val="007F4236"/>
    <w:rsid w:val="007F6618"/>
    <w:rsid w:val="00800924"/>
    <w:rsid w:val="00801F69"/>
    <w:rsid w:val="0080253C"/>
    <w:rsid w:val="0080551D"/>
    <w:rsid w:val="008067B8"/>
    <w:rsid w:val="00812A56"/>
    <w:rsid w:val="008157B2"/>
    <w:rsid w:val="008223DC"/>
    <w:rsid w:val="008310CC"/>
    <w:rsid w:val="008332F4"/>
    <w:rsid w:val="00834331"/>
    <w:rsid w:val="00834E16"/>
    <w:rsid w:val="00834F58"/>
    <w:rsid w:val="00844B2D"/>
    <w:rsid w:val="00845F73"/>
    <w:rsid w:val="0084646D"/>
    <w:rsid w:val="00846860"/>
    <w:rsid w:val="00846869"/>
    <w:rsid w:val="00847D5B"/>
    <w:rsid w:val="00850CE7"/>
    <w:rsid w:val="00851DCD"/>
    <w:rsid w:val="00855338"/>
    <w:rsid w:val="00860DFB"/>
    <w:rsid w:val="0086134F"/>
    <w:rsid w:val="00861FD0"/>
    <w:rsid w:val="00866BAA"/>
    <w:rsid w:val="00872B41"/>
    <w:rsid w:val="0087591A"/>
    <w:rsid w:val="00876971"/>
    <w:rsid w:val="00876A8F"/>
    <w:rsid w:val="00876CB8"/>
    <w:rsid w:val="00890ABE"/>
    <w:rsid w:val="00893D14"/>
    <w:rsid w:val="00895258"/>
    <w:rsid w:val="00895D41"/>
    <w:rsid w:val="00897D4D"/>
    <w:rsid w:val="008A6F77"/>
    <w:rsid w:val="008B0EAE"/>
    <w:rsid w:val="008B1DED"/>
    <w:rsid w:val="008B3AC1"/>
    <w:rsid w:val="008B6509"/>
    <w:rsid w:val="008B7B0B"/>
    <w:rsid w:val="008C3162"/>
    <w:rsid w:val="008C55D4"/>
    <w:rsid w:val="008C69F5"/>
    <w:rsid w:val="008C73E1"/>
    <w:rsid w:val="008C7DD9"/>
    <w:rsid w:val="008D09F0"/>
    <w:rsid w:val="008D45BD"/>
    <w:rsid w:val="008D7F35"/>
    <w:rsid w:val="008E08FA"/>
    <w:rsid w:val="008E74A7"/>
    <w:rsid w:val="008F0D86"/>
    <w:rsid w:val="008F22D1"/>
    <w:rsid w:val="008F4A18"/>
    <w:rsid w:val="008F612D"/>
    <w:rsid w:val="008F6F22"/>
    <w:rsid w:val="00900FA1"/>
    <w:rsid w:val="0090332E"/>
    <w:rsid w:val="00907DF6"/>
    <w:rsid w:val="0091276A"/>
    <w:rsid w:val="00913403"/>
    <w:rsid w:val="00914959"/>
    <w:rsid w:val="0092086C"/>
    <w:rsid w:val="00922218"/>
    <w:rsid w:val="00922916"/>
    <w:rsid w:val="0092413F"/>
    <w:rsid w:val="00924C3B"/>
    <w:rsid w:val="00925857"/>
    <w:rsid w:val="0092748F"/>
    <w:rsid w:val="00927D83"/>
    <w:rsid w:val="00930C48"/>
    <w:rsid w:val="009331F0"/>
    <w:rsid w:val="00934555"/>
    <w:rsid w:val="00937B4A"/>
    <w:rsid w:val="00937BB8"/>
    <w:rsid w:val="00940BB6"/>
    <w:rsid w:val="00944281"/>
    <w:rsid w:val="0095278A"/>
    <w:rsid w:val="00952E7F"/>
    <w:rsid w:val="00953BDE"/>
    <w:rsid w:val="0095488B"/>
    <w:rsid w:val="00956F87"/>
    <w:rsid w:val="009570A6"/>
    <w:rsid w:val="00957F3C"/>
    <w:rsid w:val="009630C8"/>
    <w:rsid w:val="00965027"/>
    <w:rsid w:val="00967DB1"/>
    <w:rsid w:val="0097229E"/>
    <w:rsid w:val="00974785"/>
    <w:rsid w:val="009751D5"/>
    <w:rsid w:val="009760B5"/>
    <w:rsid w:val="0098229A"/>
    <w:rsid w:val="00983C44"/>
    <w:rsid w:val="00983CE4"/>
    <w:rsid w:val="0098429B"/>
    <w:rsid w:val="009842C5"/>
    <w:rsid w:val="00985B4C"/>
    <w:rsid w:val="009906C5"/>
    <w:rsid w:val="00991609"/>
    <w:rsid w:val="00992C1F"/>
    <w:rsid w:val="00993CD5"/>
    <w:rsid w:val="00994F46"/>
    <w:rsid w:val="00996CE0"/>
    <w:rsid w:val="009971F7"/>
    <w:rsid w:val="00997F1D"/>
    <w:rsid w:val="009A295C"/>
    <w:rsid w:val="009A2D8A"/>
    <w:rsid w:val="009A31DA"/>
    <w:rsid w:val="009A4D5C"/>
    <w:rsid w:val="009A5050"/>
    <w:rsid w:val="009A52C6"/>
    <w:rsid w:val="009C103F"/>
    <w:rsid w:val="009C4F05"/>
    <w:rsid w:val="009C5751"/>
    <w:rsid w:val="009C5909"/>
    <w:rsid w:val="009D0B98"/>
    <w:rsid w:val="009D2AF5"/>
    <w:rsid w:val="009D441B"/>
    <w:rsid w:val="009D516A"/>
    <w:rsid w:val="009D523B"/>
    <w:rsid w:val="009D5BD3"/>
    <w:rsid w:val="009D634A"/>
    <w:rsid w:val="009E0C10"/>
    <w:rsid w:val="009E22D4"/>
    <w:rsid w:val="009E6B4E"/>
    <w:rsid w:val="009F1DBB"/>
    <w:rsid w:val="009F243F"/>
    <w:rsid w:val="009F2CBA"/>
    <w:rsid w:val="009F7C9A"/>
    <w:rsid w:val="00A007B3"/>
    <w:rsid w:val="00A01634"/>
    <w:rsid w:val="00A025EE"/>
    <w:rsid w:val="00A02A19"/>
    <w:rsid w:val="00A03AB3"/>
    <w:rsid w:val="00A113E3"/>
    <w:rsid w:val="00A136B1"/>
    <w:rsid w:val="00A14603"/>
    <w:rsid w:val="00A171E3"/>
    <w:rsid w:val="00A17868"/>
    <w:rsid w:val="00A240FC"/>
    <w:rsid w:val="00A2619C"/>
    <w:rsid w:val="00A30DE3"/>
    <w:rsid w:val="00A35457"/>
    <w:rsid w:val="00A37679"/>
    <w:rsid w:val="00A37B8C"/>
    <w:rsid w:val="00A37E30"/>
    <w:rsid w:val="00A422E4"/>
    <w:rsid w:val="00A43850"/>
    <w:rsid w:val="00A4450F"/>
    <w:rsid w:val="00A462E6"/>
    <w:rsid w:val="00A50308"/>
    <w:rsid w:val="00A52D8A"/>
    <w:rsid w:val="00A53123"/>
    <w:rsid w:val="00A53520"/>
    <w:rsid w:val="00A54D95"/>
    <w:rsid w:val="00A67C6C"/>
    <w:rsid w:val="00A72D15"/>
    <w:rsid w:val="00A731C6"/>
    <w:rsid w:val="00A73D2A"/>
    <w:rsid w:val="00A825A9"/>
    <w:rsid w:val="00A82ED0"/>
    <w:rsid w:val="00A91946"/>
    <w:rsid w:val="00AA1851"/>
    <w:rsid w:val="00AA1CB3"/>
    <w:rsid w:val="00AA2F06"/>
    <w:rsid w:val="00AA67EB"/>
    <w:rsid w:val="00AB05B6"/>
    <w:rsid w:val="00AB19F6"/>
    <w:rsid w:val="00AB2803"/>
    <w:rsid w:val="00AB34A9"/>
    <w:rsid w:val="00AB4DA3"/>
    <w:rsid w:val="00AC1E28"/>
    <w:rsid w:val="00AC4576"/>
    <w:rsid w:val="00AD01F1"/>
    <w:rsid w:val="00AD0E18"/>
    <w:rsid w:val="00AD1C3F"/>
    <w:rsid w:val="00AD29B4"/>
    <w:rsid w:val="00AD7C42"/>
    <w:rsid w:val="00AE0B6A"/>
    <w:rsid w:val="00AE4BC1"/>
    <w:rsid w:val="00AE5B42"/>
    <w:rsid w:val="00AE7C4D"/>
    <w:rsid w:val="00AF5973"/>
    <w:rsid w:val="00B03C36"/>
    <w:rsid w:val="00B0615A"/>
    <w:rsid w:val="00B06450"/>
    <w:rsid w:val="00B103D6"/>
    <w:rsid w:val="00B104CA"/>
    <w:rsid w:val="00B10A7B"/>
    <w:rsid w:val="00B10C96"/>
    <w:rsid w:val="00B112FB"/>
    <w:rsid w:val="00B12023"/>
    <w:rsid w:val="00B126DB"/>
    <w:rsid w:val="00B1323B"/>
    <w:rsid w:val="00B13FDC"/>
    <w:rsid w:val="00B156EC"/>
    <w:rsid w:val="00B173EA"/>
    <w:rsid w:val="00B203D4"/>
    <w:rsid w:val="00B251A1"/>
    <w:rsid w:val="00B257A3"/>
    <w:rsid w:val="00B33CD4"/>
    <w:rsid w:val="00B41152"/>
    <w:rsid w:val="00B4197E"/>
    <w:rsid w:val="00B423C5"/>
    <w:rsid w:val="00B46D4B"/>
    <w:rsid w:val="00B477AE"/>
    <w:rsid w:val="00B509F0"/>
    <w:rsid w:val="00B511C8"/>
    <w:rsid w:val="00B51E29"/>
    <w:rsid w:val="00B52094"/>
    <w:rsid w:val="00B5466D"/>
    <w:rsid w:val="00B54951"/>
    <w:rsid w:val="00B571C6"/>
    <w:rsid w:val="00B603A1"/>
    <w:rsid w:val="00B62415"/>
    <w:rsid w:val="00B64020"/>
    <w:rsid w:val="00B6549C"/>
    <w:rsid w:val="00B663C9"/>
    <w:rsid w:val="00B67022"/>
    <w:rsid w:val="00B67D67"/>
    <w:rsid w:val="00B80371"/>
    <w:rsid w:val="00B80F37"/>
    <w:rsid w:val="00B861D3"/>
    <w:rsid w:val="00B94E6B"/>
    <w:rsid w:val="00BA05A3"/>
    <w:rsid w:val="00BA29F3"/>
    <w:rsid w:val="00BA303D"/>
    <w:rsid w:val="00BA56F6"/>
    <w:rsid w:val="00BB11EC"/>
    <w:rsid w:val="00BB750D"/>
    <w:rsid w:val="00BC1350"/>
    <w:rsid w:val="00BC5B32"/>
    <w:rsid w:val="00BC669D"/>
    <w:rsid w:val="00BC6A12"/>
    <w:rsid w:val="00BD1575"/>
    <w:rsid w:val="00BD18E9"/>
    <w:rsid w:val="00BD61AB"/>
    <w:rsid w:val="00BE3813"/>
    <w:rsid w:val="00BE6B6B"/>
    <w:rsid w:val="00BF335F"/>
    <w:rsid w:val="00BF4DD6"/>
    <w:rsid w:val="00BF7D1D"/>
    <w:rsid w:val="00C02A0F"/>
    <w:rsid w:val="00C03228"/>
    <w:rsid w:val="00C03D7F"/>
    <w:rsid w:val="00C069C5"/>
    <w:rsid w:val="00C10C3B"/>
    <w:rsid w:val="00C16661"/>
    <w:rsid w:val="00C20F2F"/>
    <w:rsid w:val="00C218A9"/>
    <w:rsid w:val="00C232A1"/>
    <w:rsid w:val="00C24A8D"/>
    <w:rsid w:val="00C2717D"/>
    <w:rsid w:val="00C27373"/>
    <w:rsid w:val="00C301B3"/>
    <w:rsid w:val="00C337B4"/>
    <w:rsid w:val="00C40F4C"/>
    <w:rsid w:val="00C428ED"/>
    <w:rsid w:val="00C42C2B"/>
    <w:rsid w:val="00C430B0"/>
    <w:rsid w:val="00C4496E"/>
    <w:rsid w:val="00C4632C"/>
    <w:rsid w:val="00C46660"/>
    <w:rsid w:val="00C55F51"/>
    <w:rsid w:val="00C61DAB"/>
    <w:rsid w:val="00C6524C"/>
    <w:rsid w:val="00C659DB"/>
    <w:rsid w:val="00C66EFA"/>
    <w:rsid w:val="00C73C86"/>
    <w:rsid w:val="00C73C97"/>
    <w:rsid w:val="00C746CB"/>
    <w:rsid w:val="00C77414"/>
    <w:rsid w:val="00C82847"/>
    <w:rsid w:val="00C92012"/>
    <w:rsid w:val="00C9279F"/>
    <w:rsid w:val="00C93BC0"/>
    <w:rsid w:val="00C9690A"/>
    <w:rsid w:val="00C96B14"/>
    <w:rsid w:val="00C97765"/>
    <w:rsid w:val="00C97D97"/>
    <w:rsid w:val="00CA0BCB"/>
    <w:rsid w:val="00CA3CFB"/>
    <w:rsid w:val="00CA453B"/>
    <w:rsid w:val="00CA513A"/>
    <w:rsid w:val="00CA77B7"/>
    <w:rsid w:val="00CA7C57"/>
    <w:rsid w:val="00CB0690"/>
    <w:rsid w:val="00CB5F2A"/>
    <w:rsid w:val="00CB74E5"/>
    <w:rsid w:val="00CC4F36"/>
    <w:rsid w:val="00CC5507"/>
    <w:rsid w:val="00CC7397"/>
    <w:rsid w:val="00CD47E1"/>
    <w:rsid w:val="00CD4F2E"/>
    <w:rsid w:val="00CD5965"/>
    <w:rsid w:val="00CD5F38"/>
    <w:rsid w:val="00CE27C3"/>
    <w:rsid w:val="00CE4770"/>
    <w:rsid w:val="00CF2258"/>
    <w:rsid w:val="00CF666E"/>
    <w:rsid w:val="00CF6680"/>
    <w:rsid w:val="00D003FB"/>
    <w:rsid w:val="00D006CD"/>
    <w:rsid w:val="00D01294"/>
    <w:rsid w:val="00D04DB7"/>
    <w:rsid w:val="00D07699"/>
    <w:rsid w:val="00D10403"/>
    <w:rsid w:val="00D10DFF"/>
    <w:rsid w:val="00D1165F"/>
    <w:rsid w:val="00D12B30"/>
    <w:rsid w:val="00D1592A"/>
    <w:rsid w:val="00D16CE7"/>
    <w:rsid w:val="00D27DC5"/>
    <w:rsid w:val="00D30660"/>
    <w:rsid w:val="00D3175E"/>
    <w:rsid w:val="00D3496F"/>
    <w:rsid w:val="00D34C5D"/>
    <w:rsid w:val="00D3608F"/>
    <w:rsid w:val="00D3610B"/>
    <w:rsid w:val="00D37BEB"/>
    <w:rsid w:val="00D4129C"/>
    <w:rsid w:val="00D44574"/>
    <w:rsid w:val="00D4620F"/>
    <w:rsid w:val="00D464A8"/>
    <w:rsid w:val="00D52376"/>
    <w:rsid w:val="00D53603"/>
    <w:rsid w:val="00D53B93"/>
    <w:rsid w:val="00D54DFB"/>
    <w:rsid w:val="00D57FEE"/>
    <w:rsid w:val="00D610B5"/>
    <w:rsid w:val="00D612B6"/>
    <w:rsid w:val="00D6160F"/>
    <w:rsid w:val="00D61991"/>
    <w:rsid w:val="00D65041"/>
    <w:rsid w:val="00D65145"/>
    <w:rsid w:val="00D71BD1"/>
    <w:rsid w:val="00D71FC4"/>
    <w:rsid w:val="00D7349D"/>
    <w:rsid w:val="00D739F6"/>
    <w:rsid w:val="00D772CC"/>
    <w:rsid w:val="00D773A1"/>
    <w:rsid w:val="00D7758C"/>
    <w:rsid w:val="00D80F0C"/>
    <w:rsid w:val="00D8304E"/>
    <w:rsid w:val="00D8394A"/>
    <w:rsid w:val="00D85EF9"/>
    <w:rsid w:val="00D86767"/>
    <w:rsid w:val="00D868EC"/>
    <w:rsid w:val="00D879FE"/>
    <w:rsid w:val="00D95931"/>
    <w:rsid w:val="00D97384"/>
    <w:rsid w:val="00D97513"/>
    <w:rsid w:val="00DA2FCB"/>
    <w:rsid w:val="00DA3A7D"/>
    <w:rsid w:val="00DA3B5F"/>
    <w:rsid w:val="00DA4629"/>
    <w:rsid w:val="00DB6092"/>
    <w:rsid w:val="00DB7DA6"/>
    <w:rsid w:val="00DC169E"/>
    <w:rsid w:val="00DC207D"/>
    <w:rsid w:val="00DC6539"/>
    <w:rsid w:val="00DC7D52"/>
    <w:rsid w:val="00DD637E"/>
    <w:rsid w:val="00DD6C68"/>
    <w:rsid w:val="00DE0F16"/>
    <w:rsid w:val="00DE13E9"/>
    <w:rsid w:val="00DE2015"/>
    <w:rsid w:val="00DE2E2C"/>
    <w:rsid w:val="00DE3106"/>
    <w:rsid w:val="00DE3A02"/>
    <w:rsid w:val="00DE4855"/>
    <w:rsid w:val="00DF1A50"/>
    <w:rsid w:val="00DF375F"/>
    <w:rsid w:val="00DF4561"/>
    <w:rsid w:val="00DF497E"/>
    <w:rsid w:val="00E008D1"/>
    <w:rsid w:val="00E023FD"/>
    <w:rsid w:val="00E0250D"/>
    <w:rsid w:val="00E0279B"/>
    <w:rsid w:val="00E07BD4"/>
    <w:rsid w:val="00E1338A"/>
    <w:rsid w:val="00E151BF"/>
    <w:rsid w:val="00E21FB9"/>
    <w:rsid w:val="00E22023"/>
    <w:rsid w:val="00E23A6A"/>
    <w:rsid w:val="00E27EB7"/>
    <w:rsid w:val="00E308B0"/>
    <w:rsid w:val="00E326A0"/>
    <w:rsid w:val="00E3555E"/>
    <w:rsid w:val="00E3725F"/>
    <w:rsid w:val="00E37F53"/>
    <w:rsid w:val="00E41582"/>
    <w:rsid w:val="00E41974"/>
    <w:rsid w:val="00E42E15"/>
    <w:rsid w:val="00E44E55"/>
    <w:rsid w:val="00E45A0C"/>
    <w:rsid w:val="00E46AC1"/>
    <w:rsid w:val="00E5075D"/>
    <w:rsid w:val="00E52D7C"/>
    <w:rsid w:val="00E563DB"/>
    <w:rsid w:val="00E67573"/>
    <w:rsid w:val="00E71D20"/>
    <w:rsid w:val="00E71F11"/>
    <w:rsid w:val="00E723C3"/>
    <w:rsid w:val="00E75263"/>
    <w:rsid w:val="00E81679"/>
    <w:rsid w:val="00E824B8"/>
    <w:rsid w:val="00E841F1"/>
    <w:rsid w:val="00E85FB7"/>
    <w:rsid w:val="00E92473"/>
    <w:rsid w:val="00E95EF8"/>
    <w:rsid w:val="00E9646D"/>
    <w:rsid w:val="00E96B67"/>
    <w:rsid w:val="00E97BD2"/>
    <w:rsid w:val="00EA5316"/>
    <w:rsid w:val="00EB2BF7"/>
    <w:rsid w:val="00EB463A"/>
    <w:rsid w:val="00EB7203"/>
    <w:rsid w:val="00EC0957"/>
    <w:rsid w:val="00EC5DFC"/>
    <w:rsid w:val="00ED33C1"/>
    <w:rsid w:val="00ED4409"/>
    <w:rsid w:val="00ED5502"/>
    <w:rsid w:val="00ED58D0"/>
    <w:rsid w:val="00ED72E2"/>
    <w:rsid w:val="00EE2286"/>
    <w:rsid w:val="00EE2A96"/>
    <w:rsid w:val="00EE7CA1"/>
    <w:rsid w:val="00EF71B7"/>
    <w:rsid w:val="00F0302A"/>
    <w:rsid w:val="00F03AA0"/>
    <w:rsid w:val="00F044AB"/>
    <w:rsid w:val="00F14B7E"/>
    <w:rsid w:val="00F16583"/>
    <w:rsid w:val="00F17002"/>
    <w:rsid w:val="00F2589D"/>
    <w:rsid w:val="00F26B38"/>
    <w:rsid w:val="00F27F54"/>
    <w:rsid w:val="00F327D9"/>
    <w:rsid w:val="00F33458"/>
    <w:rsid w:val="00F41FC1"/>
    <w:rsid w:val="00F426C9"/>
    <w:rsid w:val="00F42D90"/>
    <w:rsid w:val="00F4327C"/>
    <w:rsid w:val="00F4459E"/>
    <w:rsid w:val="00F44DD5"/>
    <w:rsid w:val="00F45BDA"/>
    <w:rsid w:val="00F50AD8"/>
    <w:rsid w:val="00F5231A"/>
    <w:rsid w:val="00F529A7"/>
    <w:rsid w:val="00F53EF7"/>
    <w:rsid w:val="00F54AB4"/>
    <w:rsid w:val="00F54DF2"/>
    <w:rsid w:val="00F54EB1"/>
    <w:rsid w:val="00F57788"/>
    <w:rsid w:val="00F60A3F"/>
    <w:rsid w:val="00F60ABA"/>
    <w:rsid w:val="00F63C35"/>
    <w:rsid w:val="00F6496A"/>
    <w:rsid w:val="00F73552"/>
    <w:rsid w:val="00F739F9"/>
    <w:rsid w:val="00F76D68"/>
    <w:rsid w:val="00F77575"/>
    <w:rsid w:val="00F778F2"/>
    <w:rsid w:val="00F83227"/>
    <w:rsid w:val="00F84C33"/>
    <w:rsid w:val="00F85F33"/>
    <w:rsid w:val="00F86133"/>
    <w:rsid w:val="00F87D00"/>
    <w:rsid w:val="00F90278"/>
    <w:rsid w:val="00F91301"/>
    <w:rsid w:val="00F955BF"/>
    <w:rsid w:val="00F96E27"/>
    <w:rsid w:val="00F9751B"/>
    <w:rsid w:val="00F97E8B"/>
    <w:rsid w:val="00FA2783"/>
    <w:rsid w:val="00FA47B4"/>
    <w:rsid w:val="00FA7E6A"/>
    <w:rsid w:val="00FB03A7"/>
    <w:rsid w:val="00FB1401"/>
    <w:rsid w:val="00FB162A"/>
    <w:rsid w:val="00FB29FA"/>
    <w:rsid w:val="00FB5A89"/>
    <w:rsid w:val="00FC2062"/>
    <w:rsid w:val="00FC44ED"/>
    <w:rsid w:val="00FC4B2A"/>
    <w:rsid w:val="00FC7384"/>
    <w:rsid w:val="00FD1205"/>
    <w:rsid w:val="00FD2C07"/>
    <w:rsid w:val="00FD4587"/>
    <w:rsid w:val="00FD5D4C"/>
    <w:rsid w:val="00FD788A"/>
    <w:rsid w:val="00FE03DA"/>
    <w:rsid w:val="00FE168B"/>
    <w:rsid w:val="00FE511E"/>
    <w:rsid w:val="00FE529A"/>
    <w:rsid w:val="00FE741D"/>
    <w:rsid w:val="00FF24CE"/>
    <w:rsid w:val="00FF4435"/>
    <w:rsid w:val="00FF4BE0"/>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A95DC"/>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D120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basedOn w:val="a1"/>
    <w:next w:val="a1"/>
    <w:qFormat/>
    <w:pPr>
      <w:spacing w:before="120" w:after="120"/>
    </w:pPr>
    <w:rPr>
      <w:b/>
    </w:rPr>
  </w:style>
  <w:style w:type="character" w:styleId="af">
    <w:name w:val="Hyperlink"/>
    <w:qFormat/>
    <w:rPr>
      <w:color w:val="0000FF"/>
      <w:u w:val="single"/>
    </w:rPr>
  </w:style>
  <w:style w:type="character" w:styleId="af0">
    <w:name w:val="FollowedHyperlink"/>
    <w:semiHidden/>
    <w:rPr>
      <w:color w:val="800080"/>
      <w:u w:val="single"/>
    </w:rPr>
  </w:style>
  <w:style w:type="paragraph" w:styleId="af1">
    <w:name w:val="Document Map"/>
    <w:basedOn w:val="a1"/>
    <w:semiHidden/>
    <w:pPr>
      <w:shd w:val="clear" w:color="auto" w:fill="000080"/>
    </w:pPr>
    <w:rPr>
      <w:rFonts w:ascii="Tahoma" w:hAnsi="Tahoma"/>
    </w:rPr>
  </w:style>
  <w:style w:type="paragraph" w:styleId="af2">
    <w:name w:val="Plain Text"/>
    <w:basedOn w:val="a1"/>
    <w:semiHidden/>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Pr>
      <w:lang w:val="en-GB" w:eastAsia="en-GB"/>
    </w:rPr>
  </w:style>
  <w:style w:type="paragraph" w:styleId="af5">
    <w:name w:val="Body Text Indent"/>
    <w:basedOn w:val="a1"/>
    <w:semiHidden/>
    <w:pPr>
      <w:widowControl w:val="0"/>
      <w:ind w:left="210"/>
      <w:jc w:val="both"/>
    </w:pPr>
    <w:rPr>
      <w:snapToGrid w:val="0"/>
      <w:kern w:val="2"/>
      <w:sz w:val="21"/>
    </w:rPr>
  </w:style>
  <w:style w:type="paragraph" w:styleId="af6">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7">
    <w:name w:val="annotation text"/>
    <w:basedOn w:val="a1"/>
    <w:link w:val="af8"/>
    <w:uiPriority w:val="99"/>
    <w:semiHidden/>
    <w:pPr>
      <w:widowControl w:val="0"/>
      <w:spacing w:line="360" w:lineRule="atLeast"/>
    </w:pPr>
    <w:rPr>
      <w:rFonts w:ascii="Arial" w:eastAsia="–¾’©" w:hAnsi="Arial"/>
      <w:sz w:val="18"/>
    </w:rPr>
  </w:style>
  <w:style w:type="character" w:styleId="af9">
    <w:name w:val="page number"/>
    <w:basedOn w:val="a2"/>
    <w:semiHidden/>
  </w:style>
  <w:style w:type="paragraph" w:styleId="34">
    <w:name w:val="Body Text 3"/>
    <w:basedOn w:val="a1"/>
    <w:semiHidden/>
    <w:pPr>
      <w:keepNext/>
      <w:keepLines/>
    </w:pPr>
    <w:rPr>
      <w:rFonts w:eastAsia="Osaka"/>
      <w:color w:val="000000"/>
    </w:rPr>
  </w:style>
  <w:style w:type="paragraph" w:styleId="afa">
    <w:name w:val="Balloon Text"/>
    <w:basedOn w:val="a1"/>
    <w:semiHidden/>
    <w:rPr>
      <w:rFonts w:ascii="Tahoma" w:hAnsi="Tahoma" w:cs="Tahoma"/>
      <w:sz w:val="16"/>
      <w:szCs w:val="16"/>
    </w:rPr>
  </w:style>
  <w:style w:type="table" w:styleId="afb">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uiPriority w:val="99"/>
    <w:semiHidden/>
    <w:rPr>
      <w:sz w:val="16"/>
      <w:szCs w:val="16"/>
    </w:rPr>
  </w:style>
  <w:style w:type="paragraph" w:styleId="afd">
    <w:name w:val="annotation subject"/>
    <w:basedOn w:val="af7"/>
    <w:next w:val="af7"/>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e">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e"/>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목록 단락"/>
    <w:basedOn w:val="a1"/>
    <w:link w:val="aff0"/>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1">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0">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f"/>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8">
    <w:name w:val="批注文字 字符"/>
    <w:link w:val="af7"/>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f2">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qFormat/>
    <w:rsid w:val="007A3C66"/>
    <w:pPr>
      <w:numPr>
        <w:numId w:val="8"/>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D95931"/>
    <w:pPr>
      <w:widowControl w:val="0"/>
      <w:numPr>
        <w:numId w:val="7"/>
      </w:numPr>
      <w:tabs>
        <w:tab w:val="num" w:pos="397"/>
        <w:tab w:val="left" w:pos="1701"/>
      </w:tabs>
      <w:overflowPunct/>
      <w:autoSpaceDE/>
      <w:autoSpaceDN/>
      <w:adjustRightInd/>
      <w:ind w:left="2041" w:hanging="2041"/>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55291420">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743084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10691459">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4297654">
      <w:bodyDiv w:val="1"/>
      <w:marLeft w:val="0"/>
      <w:marRight w:val="0"/>
      <w:marTop w:val="0"/>
      <w:marBottom w:val="0"/>
      <w:divBdr>
        <w:top w:val="none" w:sz="0" w:space="0" w:color="auto"/>
        <w:left w:val="none" w:sz="0" w:space="0" w:color="auto"/>
        <w:bottom w:val="none" w:sz="0" w:space="0" w:color="auto"/>
        <w:right w:val="none" w:sz="0" w:space="0" w:color="auto"/>
      </w:divBdr>
      <w:divsChild>
        <w:div w:id="698168068">
          <w:marLeft w:val="446"/>
          <w:marRight w:val="0"/>
          <w:marTop w:val="0"/>
          <w:marBottom w:val="0"/>
          <w:divBdr>
            <w:top w:val="none" w:sz="0" w:space="0" w:color="auto"/>
            <w:left w:val="none" w:sz="0" w:space="0" w:color="auto"/>
            <w:bottom w:val="none" w:sz="0" w:space="0" w:color="auto"/>
            <w:right w:val="none" w:sz="0" w:space="0" w:color="auto"/>
          </w:divBdr>
        </w:div>
      </w:divsChild>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037D0-0B31-4C50-A01B-E731708F7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TotalTime>
  <Pages>5</Pages>
  <Words>1797</Words>
  <Characters>10249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YinghaoGuo</cp:lastModifiedBy>
  <cp:revision>16</cp:revision>
  <cp:lastPrinted>2010-01-06T08:23:00Z</cp:lastPrinted>
  <dcterms:created xsi:type="dcterms:W3CDTF">2021-07-31T06:09:00Z</dcterms:created>
  <dcterms:modified xsi:type="dcterms:W3CDTF">2021-08-06T05:47:00Z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(3)iSZFYuDM19TEcQVLeZmiVnEIJ0lNID6itAV5Tp2+28AGHzejESLBgLfxZ4C11EJQL3k0MmxP
80an1n8ZI13XEKmMG67p/PSlI8mN56buH/vkGNDn5I+vSJrsoPaUFzJHrPtaJfYDsLGTnxPs
KSzHmIMfbG4a2Pe8kTJrqSDZrAOxf6/f7h1fdXfIv4ux6AYqcrJPuBq4FPjRqna1G2bG787a
NohGVOFLlw7kPHJAN+</vt:lpwstr>
  </property>
  <property fmtid="{D5CDD505-2E9C-101B-9397-08002B2CF9AE}" pid="11" name="_2015_ms_pID_7253431">
    <vt:lpwstr>0kfU9Fip1FsOjM9rDnCwBRSFu2MzzNH78rw1TJw2KpQoQ8tASu+YN4
4avd8/bbbacJGBnvlj0BhsvfV0CpRDFGS5ut9leZDkEVuJh8Rvu4ge0HEgdz1U69xJiJWISC
h2mpRy0GWypDszEuQ+sjYjXp5+HzcLC41uk+f2VGhkktduxzl8NKQ4t/juTxwNt7CdSew11Y
mbWZI0SV1KzLnqq9cK1ias8zGCdqt408ZOMt</vt:lpwstr>
  </property>
  <property fmtid="{D5CDD505-2E9C-101B-9397-08002B2CF9AE}" pid="12" name="_2015_ms_pID_7253432">
    <vt:lpwstr>EPjaXpSZO85ac4TckSKf3ZQxwZLz5i/mO/yy
FuUKqh1ZnEIlD6N4+G/xQhh8hzH8KBSJbjaTffuuP8k5G/WYbyk=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1626656935</vt:lpwstr>
  </property>
</Properties>
</file>